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85" w:rsidRPr="0078334A" w:rsidRDefault="00757585" w:rsidP="00757585">
      <w:pPr>
        <w:jc w:val="center"/>
        <w:rPr>
          <w:rFonts w:ascii="华文楷体" w:eastAsia="华文楷体" w:hAnsi="华文楷体" w:cs="Times New Roman"/>
          <w:b/>
          <w:sz w:val="28"/>
          <w:szCs w:val="28"/>
        </w:rPr>
      </w:pPr>
      <w:r w:rsidRPr="0078334A">
        <w:rPr>
          <w:rFonts w:ascii="华文楷体" w:eastAsia="华文楷体" w:hAnsi="华文楷体" w:cs="Times New Roman"/>
          <w:b/>
          <w:sz w:val="28"/>
          <w:szCs w:val="28"/>
        </w:rPr>
        <w:t>电镜室管理</w:t>
      </w:r>
      <w:r w:rsidR="00221518" w:rsidRPr="0078334A">
        <w:rPr>
          <w:rFonts w:ascii="华文楷体" w:eastAsia="华文楷体" w:hAnsi="华文楷体" w:cs="Times New Roman"/>
          <w:b/>
          <w:sz w:val="28"/>
          <w:szCs w:val="28"/>
        </w:rPr>
        <w:t>制度</w:t>
      </w:r>
    </w:p>
    <w:p w:rsidR="004A7C2B" w:rsidRPr="0078334A" w:rsidRDefault="004A7C2B" w:rsidP="004A7C2B">
      <w:pPr>
        <w:jc w:val="right"/>
        <w:rPr>
          <w:rFonts w:ascii="华文楷体" w:eastAsia="华文楷体" w:hAnsi="华文楷体" w:cs="Times New Roman"/>
          <w:szCs w:val="21"/>
        </w:rPr>
      </w:pPr>
    </w:p>
    <w:p w:rsidR="00757585" w:rsidRPr="0078334A" w:rsidRDefault="00757585" w:rsidP="00757585">
      <w:pPr>
        <w:jc w:val="left"/>
        <w:rPr>
          <w:rFonts w:ascii="华文楷体" w:eastAsia="华文楷体" w:hAnsi="华文楷体" w:cs="Times New Roman"/>
          <w:szCs w:val="21"/>
        </w:rPr>
      </w:pPr>
      <w:r w:rsidRPr="0078334A">
        <w:rPr>
          <w:rFonts w:ascii="华文楷体" w:eastAsia="华文楷体" w:hAnsi="华文楷体" w:cs="Times New Roman"/>
          <w:b/>
          <w:szCs w:val="21"/>
        </w:rPr>
        <w:t>宗旨</w:t>
      </w:r>
      <w:r w:rsidRPr="0078334A">
        <w:rPr>
          <w:rFonts w:ascii="华文楷体" w:eastAsia="华文楷体" w:hAnsi="华文楷体" w:cs="Times New Roman"/>
          <w:szCs w:val="21"/>
        </w:rPr>
        <w:t>：协调好电镜开放使用与仪器安全维护，尽量两者兼顾。</w:t>
      </w:r>
    </w:p>
    <w:p w:rsidR="00757585" w:rsidRPr="0078334A" w:rsidRDefault="00757585" w:rsidP="00757585">
      <w:pPr>
        <w:jc w:val="left"/>
        <w:rPr>
          <w:rFonts w:ascii="华文楷体" w:eastAsia="华文楷体" w:hAnsi="华文楷体" w:cs="Times New Roman"/>
          <w:szCs w:val="21"/>
        </w:rPr>
      </w:pPr>
      <w:r w:rsidRPr="0078334A">
        <w:rPr>
          <w:rFonts w:ascii="华文楷体" w:eastAsia="华文楷体" w:hAnsi="华文楷体" w:cs="Times New Roman"/>
          <w:b/>
          <w:szCs w:val="21"/>
        </w:rPr>
        <w:t>措施细则</w:t>
      </w:r>
      <w:r w:rsidRPr="0078334A">
        <w:rPr>
          <w:rFonts w:ascii="华文楷体" w:eastAsia="华文楷体" w:hAnsi="华文楷体" w:cs="Times New Roman"/>
          <w:szCs w:val="21"/>
        </w:rPr>
        <w:t>：</w:t>
      </w:r>
    </w:p>
    <w:p w:rsidR="00757585" w:rsidRPr="0078334A" w:rsidRDefault="00757585" w:rsidP="00757585">
      <w:pPr>
        <w:pStyle w:val="a3"/>
        <w:numPr>
          <w:ilvl w:val="0"/>
          <w:numId w:val="1"/>
        </w:numPr>
        <w:ind w:firstLineChars="0"/>
        <w:jc w:val="left"/>
        <w:rPr>
          <w:rFonts w:ascii="华文楷体" w:eastAsia="华文楷体" w:hAnsi="华文楷体" w:cs="Times New Roman"/>
          <w:szCs w:val="21"/>
        </w:rPr>
      </w:pPr>
      <w:r w:rsidRPr="0078334A">
        <w:rPr>
          <w:rFonts w:ascii="华文楷体" w:eastAsia="华文楷体" w:hAnsi="华文楷体" w:cs="Times New Roman"/>
          <w:szCs w:val="21"/>
        </w:rPr>
        <w:t>培训对象：研究生和确定保研的本科生。</w:t>
      </w:r>
      <w:r w:rsidR="00181986" w:rsidRPr="0078334A">
        <w:rPr>
          <w:rFonts w:ascii="华文楷体" w:eastAsia="华文楷体" w:hAnsi="华文楷体" w:cs="Times New Roman"/>
          <w:szCs w:val="21"/>
        </w:rPr>
        <w:t>原则上每个课题组指定一名</w:t>
      </w:r>
      <w:r w:rsidR="00066BDE" w:rsidRPr="0078334A">
        <w:rPr>
          <w:rFonts w:ascii="华文楷体" w:eastAsia="华文楷体" w:hAnsi="华文楷体" w:cs="Times New Roman"/>
          <w:szCs w:val="21"/>
        </w:rPr>
        <w:t>学生参加培训，个别对电镜需求多的课题组可以有两名学生。</w:t>
      </w:r>
    </w:p>
    <w:p w:rsidR="00757585" w:rsidRPr="0078334A" w:rsidRDefault="00757585" w:rsidP="00757585">
      <w:pPr>
        <w:pStyle w:val="a3"/>
        <w:numPr>
          <w:ilvl w:val="0"/>
          <w:numId w:val="1"/>
        </w:numPr>
        <w:ind w:firstLineChars="0"/>
        <w:jc w:val="left"/>
        <w:rPr>
          <w:rFonts w:ascii="华文楷体" w:eastAsia="华文楷体" w:hAnsi="华文楷体" w:cs="Times New Roman"/>
          <w:szCs w:val="21"/>
        </w:rPr>
      </w:pPr>
      <w:r w:rsidRPr="0078334A">
        <w:rPr>
          <w:rFonts w:ascii="华文楷体" w:eastAsia="华文楷体" w:hAnsi="华文楷体" w:cs="Times New Roman"/>
          <w:szCs w:val="21"/>
        </w:rPr>
        <w:t>上机培训：由主管教师统一讲解和演示一次，目的是规范操作，强调</w:t>
      </w:r>
      <w:r w:rsidR="00681598" w:rsidRPr="0078334A">
        <w:rPr>
          <w:rFonts w:ascii="华文楷体" w:eastAsia="华文楷体" w:hAnsi="华文楷体" w:cs="Times New Roman"/>
          <w:szCs w:val="21"/>
        </w:rPr>
        <w:t>易出现问题的关键步骤，</w:t>
      </w:r>
      <w:r w:rsidR="00066BDE" w:rsidRPr="0078334A">
        <w:rPr>
          <w:rFonts w:ascii="华文楷体" w:eastAsia="华文楷体" w:hAnsi="华文楷体" w:cs="Times New Roman"/>
          <w:szCs w:val="21"/>
        </w:rPr>
        <w:t>宣布电镜室纪律。然后分组</w:t>
      </w:r>
      <w:r w:rsidR="009856FD" w:rsidRPr="0078334A">
        <w:rPr>
          <w:rFonts w:ascii="华文楷体" w:eastAsia="华文楷体" w:hAnsi="华文楷体" w:cs="Times New Roman"/>
          <w:szCs w:val="21"/>
        </w:rPr>
        <w:t>进行上机</w:t>
      </w:r>
      <w:r w:rsidR="00066BDE" w:rsidRPr="0078334A">
        <w:rPr>
          <w:rFonts w:ascii="华文楷体" w:eastAsia="华文楷体" w:hAnsi="华文楷体" w:cs="Times New Roman"/>
          <w:szCs w:val="21"/>
        </w:rPr>
        <w:t>培训。</w:t>
      </w:r>
    </w:p>
    <w:p w:rsidR="00681598" w:rsidRPr="0078334A" w:rsidRDefault="00681598" w:rsidP="00757585">
      <w:pPr>
        <w:pStyle w:val="a3"/>
        <w:numPr>
          <w:ilvl w:val="0"/>
          <w:numId w:val="1"/>
        </w:numPr>
        <w:ind w:firstLineChars="0"/>
        <w:jc w:val="left"/>
        <w:rPr>
          <w:rFonts w:ascii="华文楷体" w:eastAsia="华文楷体" w:hAnsi="华文楷体" w:cs="Times New Roman"/>
          <w:szCs w:val="21"/>
        </w:rPr>
      </w:pPr>
      <w:r w:rsidRPr="0078334A">
        <w:rPr>
          <w:rFonts w:ascii="华文楷体" w:eastAsia="华文楷体" w:hAnsi="华文楷体" w:cs="Times New Roman"/>
          <w:szCs w:val="21"/>
        </w:rPr>
        <w:t>考核：</w:t>
      </w:r>
      <w:r w:rsidR="003D019F">
        <w:rPr>
          <w:rFonts w:ascii="华文楷体" w:eastAsia="华文楷体" w:hAnsi="华文楷体" w:cs="Times New Roman" w:hint="eastAsia"/>
          <w:szCs w:val="21"/>
        </w:rPr>
        <w:t>分上机和笔试两部分。</w:t>
      </w:r>
      <w:r w:rsidR="0035097F">
        <w:rPr>
          <w:rFonts w:ascii="华文楷体" w:eastAsia="华文楷体" w:hAnsi="华文楷体" w:cs="Times New Roman" w:hint="eastAsia"/>
          <w:szCs w:val="21"/>
        </w:rPr>
        <w:t>上机</w:t>
      </w:r>
      <w:r w:rsidRPr="0078334A">
        <w:rPr>
          <w:rFonts w:ascii="华文楷体" w:eastAsia="华文楷体" w:hAnsi="华文楷体" w:cs="Times New Roman"/>
          <w:szCs w:val="21"/>
        </w:rPr>
        <w:t>考核</w:t>
      </w:r>
      <w:r w:rsidR="003D019F">
        <w:rPr>
          <w:rFonts w:ascii="华文楷体" w:eastAsia="华文楷体" w:hAnsi="华文楷体" w:cs="Times New Roman" w:hint="eastAsia"/>
          <w:szCs w:val="21"/>
        </w:rPr>
        <w:t>电镜实际操作，考核时</w:t>
      </w:r>
      <w:r w:rsidRPr="0078334A">
        <w:rPr>
          <w:rFonts w:ascii="华文楷体" w:eastAsia="华文楷体" w:hAnsi="华文楷体" w:cs="Times New Roman"/>
          <w:szCs w:val="21"/>
        </w:rPr>
        <w:t>每次只有一个考生在电镜室，其他考生回避，避免因先后顺序不同造成的不公平</w:t>
      </w:r>
      <w:r w:rsidR="003D019F">
        <w:rPr>
          <w:rFonts w:ascii="华文楷体" w:eastAsia="华文楷体" w:hAnsi="华文楷体" w:cs="Times New Roman" w:hint="eastAsia"/>
          <w:szCs w:val="21"/>
        </w:rPr>
        <w:t>，考核内容为电镜整个操作流程</w:t>
      </w:r>
      <w:r w:rsidRPr="0078334A">
        <w:rPr>
          <w:rFonts w:ascii="华文楷体" w:eastAsia="华文楷体" w:hAnsi="华文楷体" w:cs="Times New Roman"/>
          <w:szCs w:val="21"/>
        </w:rPr>
        <w:t>。</w:t>
      </w:r>
      <w:r w:rsidR="0035097F">
        <w:rPr>
          <w:rFonts w:ascii="华文楷体" w:eastAsia="华文楷体" w:hAnsi="华文楷体" w:cs="Times New Roman" w:hint="eastAsia"/>
          <w:szCs w:val="21"/>
        </w:rPr>
        <w:t>笔试考核</w:t>
      </w:r>
      <w:r w:rsidR="003D019F">
        <w:rPr>
          <w:rFonts w:ascii="华文楷体" w:eastAsia="华文楷体" w:hAnsi="华文楷体" w:cs="Times New Roman" w:hint="eastAsia"/>
          <w:szCs w:val="21"/>
        </w:rPr>
        <w:t>内容是</w:t>
      </w:r>
      <w:r w:rsidR="0035097F">
        <w:rPr>
          <w:rFonts w:ascii="华文楷体" w:eastAsia="华文楷体" w:hAnsi="华文楷体" w:cs="Times New Roman" w:hint="eastAsia"/>
          <w:szCs w:val="21"/>
        </w:rPr>
        <w:t>电镜室管理</w:t>
      </w:r>
      <w:r w:rsidR="003D019F">
        <w:rPr>
          <w:rFonts w:ascii="华文楷体" w:eastAsia="华文楷体" w:hAnsi="华文楷体" w:cs="Times New Roman" w:hint="eastAsia"/>
          <w:szCs w:val="21"/>
        </w:rPr>
        <w:t>制度，目的是</w:t>
      </w:r>
      <w:r w:rsidR="00C350F3">
        <w:rPr>
          <w:rFonts w:ascii="华文楷体" w:eastAsia="华文楷体" w:hAnsi="华文楷体" w:cs="Times New Roman" w:hint="eastAsia"/>
          <w:szCs w:val="21"/>
        </w:rPr>
        <w:t>要求考生遵守电镜室纪律，保证电镜的安全</w:t>
      </w:r>
      <w:r w:rsidR="0035097F">
        <w:rPr>
          <w:rFonts w:ascii="华文楷体" w:eastAsia="华文楷体" w:hAnsi="华文楷体" w:cs="Times New Roman" w:hint="eastAsia"/>
          <w:szCs w:val="21"/>
        </w:rPr>
        <w:t>。</w:t>
      </w:r>
      <w:r w:rsidR="00C350F3">
        <w:rPr>
          <w:rFonts w:ascii="华文楷体" w:eastAsia="华文楷体" w:hAnsi="华文楷体" w:cs="Times New Roman" w:hint="eastAsia"/>
          <w:szCs w:val="21"/>
        </w:rPr>
        <w:t>上机和笔试</w:t>
      </w:r>
      <w:r w:rsidRPr="0078334A">
        <w:rPr>
          <w:rFonts w:ascii="华文楷体" w:eastAsia="华文楷体" w:hAnsi="华文楷体" w:cs="Times New Roman"/>
          <w:szCs w:val="21"/>
        </w:rPr>
        <w:t>考核不通过的，下学期重新</w:t>
      </w:r>
      <w:r w:rsidR="00C40F15" w:rsidRPr="0078334A">
        <w:rPr>
          <w:rFonts w:ascii="华文楷体" w:eastAsia="华文楷体" w:hAnsi="华文楷体" w:cs="Times New Roman"/>
          <w:szCs w:val="21"/>
        </w:rPr>
        <w:t>申请</w:t>
      </w:r>
      <w:r w:rsidRPr="0078334A">
        <w:rPr>
          <w:rFonts w:ascii="华文楷体" w:eastAsia="华文楷体" w:hAnsi="华文楷体" w:cs="Times New Roman"/>
          <w:szCs w:val="21"/>
        </w:rPr>
        <w:t>参加</w:t>
      </w:r>
      <w:r w:rsidR="00C40F15" w:rsidRPr="0078334A">
        <w:rPr>
          <w:rFonts w:ascii="华文楷体" w:eastAsia="华文楷体" w:hAnsi="华文楷体" w:cs="Times New Roman"/>
          <w:szCs w:val="21"/>
        </w:rPr>
        <w:t>培训</w:t>
      </w:r>
      <w:r w:rsidRPr="0078334A">
        <w:rPr>
          <w:rFonts w:ascii="华文楷体" w:eastAsia="华文楷体" w:hAnsi="华文楷体" w:cs="Times New Roman"/>
          <w:szCs w:val="21"/>
        </w:rPr>
        <w:t>。</w:t>
      </w:r>
      <w:r w:rsidR="00111058" w:rsidRPr="0078334A">
        <w:rPr>
          <w:rFonts w:ascii="华文楷体" w:eastAsia="华文楷体" w:hAnsi="华文楷体" w:cs="Times New Roman"/>
          <w:szCs w:val="21"/>
        </w:rPr>
        <w:t>通过考核获得上机资格的人员可以使用相应电镜，不得使用其他仪器。</w:t>
      </w:r>
    </w:p>
    <w:p w:rsidR="00805DD9" w:rsidRDefault="00805DD9" w:rsidP="00757585">
      <w:pPr>
        <w:pStyle w:val="a3"/>
        <w:numPr>
          <w:ilvl w:val="0"/>
          <w:numId w:val="1"/>
        </w:numPr>
        <w:ind w:firstLineChars="0"/>
        <w:jc w:val="left"/>
        <w:rPr>
          <w:rFonts w:ascii="华文楷体" w:eastAsia="华文楷体" w:hAnsi="华文楷体" w:cs="Times New Roman"/>
          <w:szCs w:val="21"/>
        </w:rPr>
      </w:pPr>
      <w:r w:rsidRPr="0078334A">
        <w:rPr>
          <w:rFonts w:ascii="华文楷体" w:eastAsia="华文楷体" w:hAnsi="华文楷体" w:cs="Times New Roman"/>
          <w:szCs w:val="21"/>
        </w:rPr>
        <w:t>用户权限：指定分级用户权限。</w:t>
      </w:r>
      <w:r w:rsidR="0078334A" w:rsidRPr="0078334A">
        <w:rPr>
          <w:rFonts w:ascii="华文楷体" w:eastAsia="华文楷体" w:hAnsi="华文楷体" w:cs="Times New Roman"/>
          <w:szCs w:val="21"/>
        </w:rPr>
        <w:t>普通用户：通过电镜考核的新用户（非管理员组）</w:t>
      </w:r>
      <w:r w:rsidR="0078334A" w:rsidRPr="0078334A">
        <w:rPr>
          <w:rFonts w:ascii="华文楷体" w:eastAsia="华文楷体" w:hAnsi="华文楷体" w:cs="Times New Roman" w:hint="eastAsia"/>
          <w:szCs w:val="21"/>
        </w:rPr>
        <w:t>，</w:t>
      </w:r>
      <w:r w:rsidRPr="0078334A">
        <w:rPr>
          <w:rFonts w:ascii="华文楷体" w:eastAsia="华文楷体" w:hAnsi="华文楷体" w:cs="Times New Roman"/>
          <w:szCs w:val="21"/>
        </w:rPr>
        <w:t>只能预约</w:t>
      </w:r>
      <w:r w:rsidR="00C40F15" w:rsidRPr="0078334A">
        <w:rPr>
          <w:rFonts w:ascii="华文楷体" w:eastAsia="华文楷体" w:hAnsi="华文楷体" w:cs="Times New Roman"/>
          <w:szCs w:val="21"/>
        </w:rPr>
        <w:t>正常工作时段</w:t>
      </w:r>
      <w:r w:rsidR="0078334A" w:rsidRPr="0078334A">
        <w:rPr>
          <w:rFonts w:ascii="华文楷体" w:eastAsia="华文楷体" w:hAnsi="华文楷体" w:cs="Times New Roman" w:hint="eastAsia"/>
          <w:szCs w:val="21"/>
        </w:rPr>
        <w:t>；</w:t>
      </w:r>
      <w:r w:rsidR="0078334A" w:rsidRPr="0078334A">
        <w:rPr>
          <w:rFonts w:ascii="华文楷体" w:eastAsia="华文楷体" w:hAnsi="华文楷体" w:cs="Times New Roman"/>
          <w:szCs w:val="21"/>
        </w:rPr>
        <w:t>内部用户：管理员组内的普通用户</w:t>
      </w:r>
      <w:r w:rsidR="0078334A" w:rsidRPr="0078334A">
        <w:rPr>
          <w:rFonts w:ascii="华文楷体" w:eastAsia="华文楷体" w:hAnsi="华文楷体" w:cs="Times New Roman" w:hint="eastAsia"/>
          <w:szCs w:val="21"/>
        </w:rPr>
        <w:t>，</w:t>
      </w:r>
      <w:r w:rsidR="0078334A" w:rsidRPr="0078334A">
        <w:rPr>
          <w:rFonts w:ascii="华文楷体" w:eastAsia="华文楷体" w:hAnsi="华文楷体" w:cs="Times New Roman"/>
          <w:szCs w:val="21"/>
        </w:rPr>
        <w:t>只能预约</w:t>
      </w:r>
      <w:r w:rsidR="0078334A" w:rsidRPr="0078334A">
        <w:rPr>
          <w:rFonts w:ascii="华文楷体" w:eastAsia="华文楷体" w:hAnsi="华文楷体" w:cs="Times New Roman" w:hint="eastAsia"/>
          <w:szCs w:val="21"/>
        </w:rPr>
        <w:t>非</w:t>
      </w:r>
      <w:r w:rsidR="0078334A" w:rsidRPr="0078334A">
        <w:rPr>
          <w:rFonts w:ascii="华文楷体" w:eastAsia="华文楷体" w:hAnsi="华文楷体" w:cs="Times New Roman"/>
          <w:szCs w:val="21"/>
        </w:rPr>
        <w:t>正常工作时段</w:t>
      </w:r>
      <w:r w:rsidR="0078334A" w:rsidRPr="0078334A">
        <w:rPr>
          <w:rFonts w:ascii="华文楷体" w:eastAsia="华文楷体" w:hAnsi="华文楷体" w:cs="Times New Roman" w:hint="eastAsia"/>
          <w:szCs w:val="21"/>
        </w:rPr>
        <w:t>，</w:t>
      </w:r>
      <w:r w:rsidRPr="0078334A">
        <w:rPr>
          <w:rFonts w:ascii="华文楷体" w:eastAsia="华文楷体" w:hAnsi="华文楷体" w:cs="Times New Roman"/>
          <w:szCs w:val="21"/>
        </w:rPr>
        <w:t>内部用户使用电镜期间，值班员要在电镜室值班</w:t>
      </w:r>
      <w:r w:rsidR="0078334A" w:rsidRPr="0078334A">
        <w:rPr>
          <w:rFonts w:ascii="华文楷体" w:eastAsia="华文楷体" w:hAnsi="华文楷体" w:cs="Times New Roman"/>
          <w:szCs w:val="21"/>
        </w:rPr>
        <w:t>。化学院内的普通用户</w:t>
      </w:r>
      <w:r w:rsidR="0078334A" w:rsidRPr="0078334A">
        <w:rPr>
          <w:rFonts w:ascii="华文楷体" w:eastAsia="华文楷体" w:hAnsi="华文楷体" w:cs="Times New Roman" w:hint="eastAsia"/>
          <w:szCs w:val="21"/>
        </w:rPr>
        <w:t>及内部用户</w:t>
      </w:r>
      <w:r w:rsidR="0078334A" w:rsidRPr="0078334A">
        <w:rPr>
          <w:rFonts w:ascii="华文楷体" w:eastAsia="华文楷体" w:hAnsi="华文楷体" w:cs="Times New Roman"/>
          <w:szCs w:val="21"/>
        </w:rPr>
        <w:t>连续安全使用时间累计100小时，升级为高级用户，</w:t>
      </w:r>
      <w:r w:rsidR="00C350F3">
        <w:rPr>
          <w:rFonts w:ascii="华文楷体" w:eastAsia="华文楷体" w:hAnsi="华文楷体" w:cs="Times New Roman" w:hint="eastAsia"/>
          <w:szCs w:val="21"/>
        </w:rPr>
        <w:t>经过培训后</w:t>
      </w:r>
      <w:r w:rsidR="0078334A" w:rsidRPr="0078334A">
        <w:rPr>
          <w:rFonts w:ascii="华文楷体" w:eastAsia="华文楷体" w:hAnsi="华文楷体" w:cs="Times New Roman"/>
          <w:szCs w:val="21"/>
        </w:rPr>
        <w:t>可预约使用2100F电镜</w:t>
      </w:r>
      <w:r w:rsidR="0078334A" w:rsidRPr="0078334A">
        <w:rPr>
          <w:rFonts w:ascii="华文楷体" w:eastAsia="华文楷体" w:hAnsi="华文楷体" w:cs="Times New Roman" w:hint="eastAsia"/>
          <w:szCs w:val="21"/>
        </w:rPr>
        <w:t>；</w:t>
      </w:r>
      <w:r w:rsidR="0078334A" w:rsidRPr="0078334A">
        <w:rPr>
          <w:rFonts w:ascii="华文楷体" w:eastAsia="华文楷体" w:hAnsi="华文楷体" w:cs="Times New Roman"/>
          <w:szCs w:val="21"/>
        </w:rPr>
        <w:t>高级用户：退役的管理员</w:t>
      </w:r>
      <w:r w:rsidR="0078334A" w:rsidRPr="0078334A">
        <w:rPr>
          <w:rFonts w:ascii="华文楷体" w:eastAsia="华文楷体" w:hAnsi="华文楷体" w:cs="Times New Roman" w:hint="eastAsia"/>
          <w:szCs w:val="21"/>
        </w:rPr>
        <w:t>及已连续使用2100电镜100小时以上</w:t>
      </w:r>
      <w:r w:rsidR="0078334A">
        <w:rPr>
          <w:rFonts w:ascii="华文楷体" w:eastAsia="华文楷体" w:hAnsi="华文楷体" w:cs="Times New Roman" w:hint="eastAsia"/>
          <w:szCs w:val="21"/>
        </w:rPr>
        <w:t>的</w:t>
      </w:r>
      <w:r w:rsidR="0078334A" w:rsidRPr="0078334A">
        <w:rPr>
          <w:rFonts w:ascii="华文楷体" w:eastAsia="华文楷体" w:hAnsi="华文楷体" w:cs="Times New Roman" w:hint="eastAsia"/>
          <w:szCs w:val="21"/>
        </w:rPr>
        <w:t>用户；</w:t>
      </w:r>
      <w:r w:rsidR="0078334A" w:rsidRPr="0078334A">
        <w:rPr>
          <w:rFonts w:ascii="华文楷体" w:eastAsia="华文楷体" w:hAnsi="华文楷体" w:cs="Times New Roman"/>
          <w:szCs w:val="21"/>
        </w:rPr>
        <w:t>管理员：主管教师和协助管理电镜</w:t>
      </w:r>
      <w:r w:rsidR="00C350F3">
        <w:rPr>
          <w:rFonts w:ascii="华文楷体" w:eastAsia="华文楷体" w:hAnsi="华文楷体" w:cs="Times New Roman" w:hint="eastAsia"/>
          <w:szCs w:val="21"/>
        </w:rPr>
        <w:t>室</w:t>
      </w:r>
      <w:r w:rsidR="0078334A" w:rsidRPr="0078334A">
        <w:rPr>
          <w:rFonts w:ascii="华文楷体" w:eastAsia="华文楷体" w:hAnsi="华文楷体" w:cs="Times New Roman"/>
          <w:szCs w:val="21"/>
        </w:rPr>
        <w:t>的</w:t>
      </w:r>
      <w:r w:rsidR="00C350F3">
        <w:rPr>
          <w:rFonts w:ascii="华文楷体" w:eastAsia="华文楷体" w:hAnsi="华文楷体" w:cs="Times New Roman" w:hint="eastAsia"/>
          <w:szCs w:val="21"/>
        </w:rPr>
        <w:t>学生</w:t>
      </w:r>
      <w:r w:rsidR="0078334A" w:rsidRPr="0078334A">
        <w:rPr>
          <w:rFonts w:ascii="华文楷体" w:eastAsia="华文楷体" w:hAnsi="华文楷体" w:cs="Times New Roman"/>
          <w:szCs w:val="21"/>
        </w:rPr>
        <w:t>。</w:t>
      </w:r>
      <w:r w:rsidR="008E132F" w:rsidRPr="0078334A">
        <w:rPr>
          <w:rFonts w:ascii="华文楷体" w:eastAsia="华文楷体" w:hAnsi="华文楷体" w:cs="Times New Roman"/>
          <w:szCs w:val="21"/>
        </w:rPr>
        <w:t>普通用户</w:t>
      </w:r>
      <w:r w:rsidR="0078334A" w:rsidRPr="0078334A">
        <w:rPr>
          <w:rFonts w:ascii="华文楷体" w:eastAsia="华文楷体" w:hAnsi="华文楷体" w:cs="Times New Roman" w:hint="eastAsia"/>
          <w:szCs w:val="21"/>
        </w:rPr>
        <w:t>及内部用户</w:t>
      </w:r>
      <w:r w:rsidR="008E132F" w:rsidRPr="0078334A">
        <w:rPr>
          <w:rFonts w:ascii="华文楷体" w:eastAsia="华文楷体" w:hAnsi="华文楷体" w:cs="Times New Roman"/>
          <w:szCs w:val="21"/>
        </w:rPr>
        <w:t>一旦出现违反电镜室规定的行为（包括上机</w:t>
      </w:r>
      <w:r w:rsidR="00EC64EF" w:rsidRPr="0078334A">
        <w:rPr>
          <w:rFonts w:ascii="华文楷体" w:eastAsia="华文楷体" w:hAnsi="华文楷体" w:cs="Times New Roman"/>
          <w:szCs w:val="21"/>
        </w:rPr>
        <w:t>操作和制度），</w:t>
      </w:r>
      <w:r w:rsidR="0078334A">
        <w:rPr>
          <w:rFonts w:ascii="华文楷体" w:eastAsia="华文楷体" w:hAnsi="华文楷体" w:cs="Times New Roman" w:hint="eastAsia"/>
          <w:szCs w:val="21"/>
        </w:rPr>
        <w:t>根据情节轻重，进行相应处理，</w:t>
      </w:r>
      <w:r w:rsidR="00EC64EF" w:rsidRPr="0078334A">
        <w:rPr>
          <w:rFonts w:ascii="华文楷体" w:eastAsia="华文楷体" w:hAnsi="华文楷体" w:cs="Times New Roman"/>
          <w:szCs w:val="21"/>
        </w:rPr>
        <w:t>使用时间清零，重新</w:t>
      </w:r>
      <w:r w:rsidR="00221518" w:rsidRPr="0078334A">
        <w:rPr>
          <w:rFonts w:ascii="华文楷体" w:eastAsia="华文楷体" w:hAnsi="华文楷体" w:cs="Times New Roman"/>
          <w:szCs w:val="21"/>
        </w:rPr>
        <w:t>累计</w:t>
      </w:r>
      <w:r w:rsidR="00EC64EF" w:rsidRPr="0078334A">
        <w:rPr>
          <w:rFonts w:ascii="华文楷体" w:eastAsia="华文楷体" w:hAnsi="华文楷体" w:cs="Times New Roman"/>
          <w:szCs w:val="21"/>
        </w:rPr>
        <w:t>时间。</w:t>
      </w:r>
    </w:p>
    <w:tbl>
      <w:tblPr>
        <w:tblStyle w:val="a6"/>
        <w:tblW w:w="7088" w:type="dxa"/>
        <w:tblInd w:w="608" w:type="dxa"/>
        <w:tblLayout w:type="fixed"/>
        <w:tblLook w:val="04A0"/>
      </w:tblPr>
      <w:tblGrid>
        <w:gridCol w:w="1081"/>
        <w:gridCol w:w="3172"/>
        <w:gridCol w:w="2835"/>
      </w:tblGrid>
      <w:tr w:rsidR="00937868" w:rsidRPr="00937868" w:rsidTr="00937868">
        <w:tc>
          <w:tcPr>
            <w:tcW w:w="1081" w:type="dxa"/>
            <w:vAlign w:val="center"/>
          </w:tcPr>
          <w:p w:rsidR="00937868" w:rsidRPr="00937868" w:rsidRDefault="00937868" w:rsidP="003B6674">
            <w:pPr>
              <w:spacing w:line="280" w:lineRule="exact"/>
              <w:jc w:val="center"/>
              <w:rPr>
                <w:rFonts w:ascii="华文楷体" w:eastAsia="华文楷体" w:hAnsi="华文楷体" w:cs="Times New Roman"/>
              </w:rPr>
            </w:pPr>
            <w:r w:rsidRPr="00937868">
              <w:rPr>
                <w:rFonts w:ascii="华文楷体" w:eastAsia="华文楷体" w:hAnsi="华文楷体" w:cs="Times New Roman"/>
              </w:rPr>
              <w:t>用户权限</w:t>
            </w:r>
          </w:p>
        </w:tc>
        <w:tc>
          <w:tcPr>
            <w:tcW w:w="3172" w:type="dxa"/>
            <w:vAlign w:val="center"/>
          </w:tcPr>
          <w:p w:rsidR="00937868" w:rsidRPr="00937868" w:rsidRDefault="00937868" w:rsidP="003B6674">
            <w:pPr>
              <w:spacing w:line="280" w:lineRule="exact"/>
              <w:jc w:val="center"/>
              <w:rPr>
                <w:rFonts w:ascii="华文楷体" w:eastAsia="华文楷体" w:hAnsi="华文楷体" w:cs="Times New Roman"/>
              </w:rPr>
            </w:pPr>
            <w:r w:rsidRPr="00937868">
              <w:rPr>
                <w:rFonts w:ascii="华文楷体" w:eastAsia="华文楷体" w:hAnsi="华文楷体" w:cs="Times New Roman"/>
              </w:rPr>
              <w:t>可预约仪器权限</w:t>
            </w:r>
          </w:p>
        </w:tc>
        <w:tc>
          <w:tcPr>
            <w:tcW w:w="2835" w:type="dxa"/>
            <w:vAlign w:val="center"/>
          </w:tcPr>
          <w:p w:rsidR="00937868" w:rsidRPr="00937868" w:rsidRDefault="00937868" w:rsidP="003B6674">
            <w:pPr>
              <w:spacing w:line="280" w:lineRule="exact"/>
              <w:jc w:val="center"/>
              <w:rPr>
                <w:rFonts w:ascii="华文楷体" w:eastAsia="华文楷体" w:hAnsi="华文楷体" w:cs="Times New Roman"/>
              </w:rPr>
            </w:pPr>
            <w:r w:rsidRPr="00937868">
              <w:rPr>
                <w:rFonts w:ascii="华文楷体" w:eastAsia="华文楷体" w:hAnsi="华文楷体" w:cs="Times New Roman"/>
              </w:rPr>
              <w:t>预约时间权限</w:t>
            </w:r>
          </w:p>
        </w:tc>
      </w:tr>
      <w:tr w:rsidR="00937868" w:rsidRPr="00937868" w:rsidTr="00937868">
        <w:tc>
          <w:tcPr>
            <w:tcW w:w="1081" w:type="dxa"/>
            <w:vAlign w:val="center"/>
          </w:tcPr>
          <w:p w:rsidR="00937868" w:rsidRPr="00937868" w:rsidRDefault="00937868" w:rsidP="003B6674">
            <w:pPr>
              <w:spacing w:line="280" w:lineRule="exact"/>
              <w:jc w:val="center"/>
              <w:rPr>
                <w:rFonts w:ascii="华文楷体" w:eastAsia="华文楷体" w:hAnsi="华文楷体" w:cs="Times New Roman"/>
              </w:rPr>
            </w:pPr>
            <w:r w:rsidRPr="00937868">
              <w:rPr>
                <w:rFonts w:ascii="华文楷体" w:eastAsia="华文楷体" w:hAnsi="华文楷体" w:cs="Times New Roman"/>
              </w:rPr>
              <w:t>高级</w:t>
            </w:r>
          </w:p>
        </w:tc>
        <w:tc>
          <w:tcPr>
            <w:tcW w:w="3172" w:type="dxa"/>
            <w:vAlign w:val="center"/>
          </w:tcPr>
          <w:p w:rsidR="00937868" w:rsidRPr="00937868" w:rsidRDefault="00937868" w:rsidP="003B6674">
            <w:pPr>
              <w:spacing w:line="280" w:lineRule="exact"/>
              <w:jc w:val="center"/>
              <w:rPr>
                <w:rFonts w:ascii="华文楷体" w:eastAsia="华文楷体" w:hAnsi="华文楷体" w:cs="Times New Roman"/>
              </w:rPr>
            </w:pPr>
            <w:r w:rsidRPr="00937868">
              <w:rPr>
                <w:rFonts w:ascii="华文楷体" w:eastAsia="华文楷体" w:hAnsi="华文楷体" w:cs="Times New Roman"/>
              </w:rPr>
              <w:t>JEM-2100、JEM-2100F、Merlin Compact、IT300、LeicaEMUC6</w:t>
            </w:r>
          </w:p>
        </w:tc>
        <w:tc>
          <w:tcPr>
            <w:tcW w:w="2835" w:type="dxa"/>
            <w:vAlign w:val="center"/>
          </w:tcPr>
          <w:p w:rsidR="00937868" w:rsidRPr="00937868" w:rsidRDefault="00937868" w:rsidP="003B6674">
            <w:pPr>
              <w:spacing w:line="280" w:lineRule="exact"/>
              <w:jc w:val="center"/>
              <w:rPr>
                <w:rFonts w:ascii="华文楷体" w:eastAsia="华文楷体" w:hAnsi="华文楷体" w:cs="Times New Roman"/>
              </w:rPr>
            </w:pPr>
            <w:r w:rsidRPr="00937868">
              <w:rPr>
                <w:rFonts w:ascii="华文楷体" w:eastAsia="华文楷体" w:hAnsi="华文楷体" w:cs="Times New Roman"/>
              </w:rPr>
              <w:t>两周内、无限制</w:t>
            </w:r>
          </w:p>
        </w:tc>
      </w:tr>
      <w:tr w:rsidR="00937868" w:rsidRPr="00937868" w:rsidTr="00937868">
        <w:tc>
          <w:tcPr>
            <w:tcW w:w="1081" w:type="dxa"/>
            <w:vAlign w:val="center"/>
          </w:tcPr>
          <w:p w:rsidR="00937868" w:rsidRPr="00937868" w:rsidRDefault="00937868" w:rsidP="003B6674">
            <w:pPr>
              <w:spacing w:line="280" w:lineRule="exact"/>
              <w:jc w:val="center"/>
              <w:rPr>
                <w:rFonts w:ascii="华文楷体" w:eastAsia="华文楷体" w:hAnsi="华文楷体" w:cs="Times New Roman"/>
              </w:rPr>
            </w:pPr>
            <w:r w:rsidRPr="00937868">
              <w:rPr>
                <w:rFonts w:ascii="华文楷体" w:eastAsia="华文楷体" w:hAnsi="华文楷体" w:cs="Times New Roman"/>
              </w:rPr>
              <w:t>内部</w:t>
            </w:r>
          </w:p>
        </w:tc>
        <w:tc>
          <w:tcPr>
            <w:tcW w:w="3172" w:type="dxa"/>
            <w:vAlign w:val="center"/>
          </w:tcPr>
          <w:p w:rsidR="00937868" w:rsidRPr="00937868" w:rsidRDefault="00937868" w:rsidP="003B6674">
            <w:pPr>
              <w:spacing w:line="280" w:lineRule="exact"/>
              <w:jc w:val="center"/>
              <w:rPr>
                <w:rFonts w:ascii="华文楷体" w:eastAsia="华文楷体" w:hAnsi="华文楷体" w:cs="Times New Roman"/>
              </w:rPr>
            </w:pPr>
            <w:r w:rsidRPr="00937868">
              <w:rPr>
                <w:rFonts w:ascii="华文楷体" w:eastAsia="华文楷体" w:hAnsi="华文楷体" w:cs="Times New Roman"/>
              </w:rPr>
              <w:t>JEM-2100、 Merlin Compact、IT300</w:t>
            </w:r>
          </w:p>
        </w:tc>
        <w:tc>
          <w:tcPr>
            <w:tcW w:w="2835" w:type="dxa"/>
            <w:vAlign w:val="center"/>
          </w:tcPr>
          <w:p w:rsidR="00937868" w:rsidRPr="00937868" w:rsidRDefault="00937868" w:rsidP="00937868">
            <w:pPr>
              <w:spacing w:line="280" w:lineRule="exact"/>
              <w:jc w:val="center"/>
              <w:rPr>
                <w:rFonts w:ascii="华文楷体" w:eastAsia="华文楷体" w:hAnsi="华文楷体" w:cs="Times New Roman"/>
              </w:rPr>
            </w:pPr>
            <w:r w:rsidRPr="00937868">
              <w:rPr>
                <w:rFonts w:ascii="华文楷体" w:eastAsia="华文楷体" w:hAnsi="华文楷体" w:cs="Times New Roman"/>
              </w:rPr>
              <w:t>JEM-2100：两周内，周一至周五，</w:t>
            </w:r>
            <w:r w:rsidRPr="00937868">
              <w:rPr>
                <w:rFonts w:ascii="华文楷体" w:eastAsia="华文楷体" w:hAnsi="华文楷体" w:cs="Times New Roman" w:hint="eastAsia"/>
              </w:rPr>
              <w:t>晚上19:00-22:00，周六日，9:00-22:00</w:t>
            </w:r>
            <w:r w:rsidRPr="00937868">
              <w:rPr>
                <w:rFonts w:ascii="华文楷体" w:eastAsia="华文楷体" w:hAnsi="华文楷体" w:cs="Times New Roman"/>
              </w:rPr>
              <w:t>；</w:t>
            </w:r>
          </w:p>
          <w:p w:rsidR="00937868" w:rsidRPr="00937868" w:rsidRDefault="00937868" w:rsidP="00937868">
            <w:pPr>
              <w:spacing w:line="280" w:lineRule="exact"/>
              <w:jc w:val="center"/>
              <w:rPr>
                <w:rFonts w:ascii="华文楷体" w:eastAsia="华文楷体" w:hAnsi="华文楷体" w:cs="Times New Roman"/>
              </w:rPr>
            </w:pPr>
            <w:r w:rsidRPr="00937868">
              <w:rPr>
                <w:rFonts w:ascii="华文楷体" w:eastAsia="华文楷体" w:hAnsi="华文楷体" w:cs="Times New Roman"/>
              </w:rPr>
              <w:t>Merlin Compact、IT300：两周内，无限制</w:t>
            </w:r>
          </w:p>
        </w:tc>
      </w:tr>
      <w:tr w:rsidR="00937868" w:rsidRPr="00937868" w:rsidTr="00937868">
        <w:tc>
          <w:tcPr>
            <w:tcW w:w="1081" w:type="dxa"/>
            <w:vAlign w:val="center"/>
          </w:tcPr>
          <w:p w:rsidR="00937868" w:rsidRPr="00937868" w:rsidRDefault="00937868" w:rsidP="003B6674">
            <w:pPr>
              <w:spacing w:line="280" w:lineRule="exact"/>
              <w:jc w:val="center"/>
              <w:rPr>
                <w:rFonts w:ascii="华文楷体" w:eastAsia="华文楷体" w:hAnsi="华文楷体" w:cs="Times New Roman"/>
              </w:rPr>
            </w:pPr>
            <w:r w:rsidRPr="00937868">
              <w:rPr>
                <w:rFonts w:ascii="华文楷体" w:eastAsia="华文楷体" w:hAnsi="华文楷体" w:cs="Times New Roman"/>
              </w:rPr>
              <w:t>普通</w:t>
            </w:r>
          </w:p>
        </w:tc>
        <w:tc>
          <w:tcPr>
            <w:tcW w:w="3172" w:type="dxa"/>
            <w:vAlign w:val="center"/>
          </w:tcPr>
          <w:p w:rsidR="00937868" w:rsidRPr="00937868" w:rsidRDefault="00937868" w:rsidP="003B6674">
            <w:pPr>
              <w:spacing w:line="280" w:lineRule="exact"/>
              <w:jc w:val="center"/>
              <w:rPr>
                <w:rFonts w:ascii="华文楷体" w:eastAsia="华文楷体" w:hAnsi="华文楷体" w:cs="Times New Roman"/>
              </w:rPr>
            </w:pPr>
            <w:r w:rsidRPr="00937868">
              <w:rPr>
                <w:rFonts w:ascii="华文楷体" w:eastAsia="华文楷体" w:hAnsi="华文楷体" w:cs="Times New Roman"/>
              </w:rPr>
              <w:t>JEM-2100、Merlin Compact、IT300</w:t>
            </w:r>
            <w:r w:rsidR="00C350F3">
              <w:rPr>
                <w:rFonts w:ascii="华文楷体" w:eastAsia="华文楷体" w:hAnsi="华文楷体" w:cs="Times New Roman" w:hint="eastAsia"/>
              </w:rPr>
              <w:t>、</w:t>
            </w:r>
            <w:r w:rsidR="00C350F3" w:rsidRPr="00937868">
              <w:rPr>
                <w:rFonts w:ascii="华文楷体" w:eastAsia="华文楷体" w:hAnsi="华文楷体" w:cs="Times New Roman"/>
              </w:rPr>
              <w:t>LeicaEMUC6</w:t>
            </w:r>
          </w:p>
        </w:tc>
        <w:tc>
          <w:tcPr>
            <w:tcW w:w="2835" w:type="dxa"/>
            <w:vAlign w:val="center"/>
          </w:tcPr>
          <w:p w:rsidR="00937868" w:rsidRPr="00937868" w:rsidRDefault="00937868" w:rsidP="003B6674">
            <w:pPr>
              <w:spacing w:line="280" w:lineRule="exact"/>
              <w:jc w:val="center"/>
              <w:rPr>
                <w:rFonts w:ascii="华文楷体" w:eastAsia="华文楷体" w:hAnsi="华文楷体" w:cs="Times New Roman"/>
              </w:rPr>
            </w:pPr>
            <w:r w:rsidRPr="00937868">
              <w:rPr>
                <w:rFonts w:ascii="华文楷体" w:eastAsia="华文楷体" w:hAnsi="华文楷体" w:cs="Times New Roman"/>
              </w:rPr>
              <w:t>JEM-2100：两周内，周一至周五，上午9点至12点，下午</w:t>
            </w:r>
            <w:r w:rsidRPr="00937868">
              <w:rPr>
                <w:rFonts w:ascii="华文楷体" w:eastAsia="华文楷体" w:hAnsi="华文楷体" w:cs="Times New Roman" w:hint="eastAsia"/>
              </w:rPr>
              <w:t>14</w:t>
            </w:r>
            <w:r w:rsidRPr="00937868">
              <w:rPr>
                <w:rFonts w:ascii="华文楷体" w:eastAsia="华文楷体" w:hAnsi="华文楷体" w:cs="Times New Roman"/>
              </w:rPr>
              <w:t>点至</w:t>
            </w:r>
            <w:r w:rsidRPr="00937868">
              <w:rPr>
                <w:rFonts w:ascii="华文楷体" w:eastAsia="华文楷体" w:hAnsi="华文楷体" w:cs="Times New Roman" w:hint="eastAsia"/>
              </w:rPr>
              <w:t>18</w:t>
            </w:r>
            <w:r w:rsidRPr="00937868">
              <w:rPr>
                <w:rFonts w:ascii="华文楷体" w:eastAsia="华文楷体" w:hAnsi="华文楷体" w:cs="Times New Roman"/>
              </w:rPr>
              <w:t>点；</w:t>
            </w:r>
          </w:p>
          <w:p w:rsidR="00937868" w:rsidRPr="00937868" w:rsidRDefault="00937868" w:rsidP="003B6674">
            <w:pPr>
              <w:spacing w:line="280" w:lineRule="exact"/>
              <w:jc w:val="center"/>
              <w:rPr>
                <w:rFonts w:ascii="华文楷体" w:eastAsia="华文楷体" w:hAnsi="华文楷体" w:cs="Times New Roman"/>
              </w:rPr>
            </w:pPr>
            <w:r w:rsidRPr="00937868">
              <w:rPr>
                <w:rFonts w:ascii="华文楷体" w:eastAsia="华文楷体" w:hAnsi="华文楷体" w:cs="Times New Roman"/>
              </w:rPr>
              <w:t>Merlin Compact、IT300：两周内，无限制</w:t>
            </w:r>
          </w:p>
        </w:tc>
      </w:tr>
      <w:tr w:rsidR="00937868" w:rsidRPr="00937868" w:rsidTr="00937868">
        <w:tc>
          <w:tcPr>
            <w:tcW w:w="1081" w:type="dxa"/>
            <w:vAlign w:val="center"/>
          </w:tcPr>
          <w:p w:rsidR="00937868" w:rsidRPr="00937868" w:rsidRDefault="00937868" w:rsidP="003B6674">
            <w:pPr>
              <w:spacing w:line="280" w:lineRule="exact"/>
              <w:jc w:val="center"/>
              <w:rPr>
                <w:rFonts w:ascii="华文楷体" w:eastAsia="华文楷体" w:hAnsi="华文楷体" w:cs="Times New Roman"/>
              </w:rPr>
            </w:pPr>
            <w:r w:rsidRPr="00937868">
              <w:rPr>
                <w:rFonts w:ascii="华文楷体" w:eastAsia="华文楷体" w:hAnsi="华文楷体" w:cs="Times New Roman"/>
              </w:rPr>
              <w:t>管理员</w:t>
            </w:r>
          </w:p>
        </w:tc>
        <w:tc>
          <w:tcPr>
            <w:tcW w:w="3172" w:type="dxa"/>
            <w:vAlign w:val="center"/>
          </w:tcPr>
          <w:p w:rsidR="00937868" w:rsidRPr="00937868" w:rsidRDefault="00937868" w:rsidP="003B6674">
            <w:pPr>
              <w:spacing w:line="280" w:lineRule="exact"/>
              <w:jc w:val="center"/>
              <w:rPr>
                <w:rFonts w:ascii="华文楷体" w:eastAsia="华文楷体" w:hAnsi="华文楷体" w:cs="Times New Roman"/>
              </w:rPr>
            </w:pPr>
            <w:r w:rsidRPr="00937868">
              <w:rPr>
                <w:rFonts w:ascii="华文楷体" w:eastAsia="华文楷体" w:hAnsi="华文楷体" w:cs="Times New Roman"/>
              </w:rPr>
              <w:t>JEM-2100、JEM-2100F、Merlin Compact、IT300、LeicaEMUC6</w:t>
            </w:r>
          </w:p>
        </w:tc>
        <w:tc>
          <w:tcPr>
            <w:tcW w:w="2835" w:type="dxa"/>
            <w:vAlign w:val="center"/>
          </w:tcPr>
          <w:p w:rsidR="00937868" w:rsidRPr="00937868" w:rsidRDefault="00937868" w:rsidP="003B6674">
            <w:pPr>
              <w:spacing w:line="280" w:lineRule="exact"/>
              <w:jc w:val="center"/>
              <w:rPr>
                <w:rFonts w:ascii="华文楷体" w:eastAsia="华文楷体" w:hAnsi="华文楷体" w:cs="Times New Roman"/>
              </w:rPr>
            </w:pPr>
            <w:r w:rsidRPr="00937868">
              <w:rPr>
                <w:rFonts w:ascii="华文楷体" w:eastAsia="华文楷体" w:hAnsi="华文楷体" w:cs="Times New Roman"/>
              </w:rPr>
              <w:t>无限制</w:t>
            </w:r>
          </w:p>
        </w:tc>
      </w:tr>
    </w:tbl>
    <w:p w:rsidR="00937868" w:rsidRDefault="00937868" w:rsidP="00937868">
      <w:pPr>
        <w:pStyle w:val="a3"/>
        <w:ind w:left="360" w:firstLineChars="0" w:firstLine="0"/>
        <w:jc w:val="left"/>
        <w:rPr>
          <w:rFonts w:ascii="华文楷体" w:eastAsia="华文楷体" w:hAnsi="华文楷体" w:cs="Times New Roman"/>
          <w:szCs w:val="21"/>
        </w:rPr>
      </w:pPr>
    </w:p>
    <w:p w:rsidR="00937868" w:rsidRDefault="00937868" w:rsidP="00757585">
      <w:pPr>
        <w:pStyle w:val="a3"/>
        <w:numPr>
          <w:ilvl w:val="0"/>
          <w:numId w:val="1"/>
        </w:numPr>
        <w:ind w:firstLineChars="0"/>
        <w:jc w:val="left"/>
        <w:rPr>
          <w:rFonts w:ascii="华文楷体" w:eastAsia="华文楷体" w:hAnsi="华文楷体" w:cs="Times New Roman"/>
          <w:szCs w:val="21"/>
        </w:rPr>
      </w:pPr>
      <w:r>
        <w:rPr>
          <w:rFonts w:ascii="华文楷体" w:eastAsia="华文楷体" w:hAnsi="华文楷体" w:cs="Times New Roman" w:hint="eastAsia"/>
          <w:szCs w:val="21"/>
        </w:rPr>
        <w:t>用户应履行的职责：</w:t>
      </w:r>
    </w:p>
    <w:p w:rsidR="00937868" w:rsidRDefault="00937868" w:rsidP="00937868">
      <w:pPr>
        <w:pStyle w:val="a3"/>
        <w:ind w:left="360" w:firstLineChars="0" w:firstLine="0"/>
        <w:jc w:val="left"/>
        <w:rPr>
          <w:rFonts w:ascii="华文楷体" w:eastAsia="华文楷体" w:hAnsi="华文楷体" w:cs="Times New Roman"/>
          <w:szCs w:val="21"/>
        </w:rPr>
      </w:pPr>
      <w:r>
        <w:rPr>
          <w:rFonts w:ascii="华文楷体" w:eastAsia="华文楷体" w:hAnsi="华文楷体" w:cs="Times New Roman" w:hint="eastAsia"/>
          <w:szCs w:val="21"/>
        </w:rPr>
        <w:t>5.1 获得电镜使用权限后，</w:t>
      </w:r>
      <w:r w:rsidRPr="00937868">
        <w:rPr>
          <w:rFonts w:ascii="华文楷体" w:eastAsia="华文楷体" w:hAnsi="华文楷体" w:cs="Times New Roman"/>
          <w:szCs w:val="21"/>
        </w:rPr>
        <w:t>负责其所在课题组所有样品的测试</w:t>
      </w:r>
      <w:r w:rsidRPr="00937868">
        <w:rPr>
          <w:rFonts w:ascii="华文楷体" w:eastAsia="华文楷体" w:hAnsi="华文楷体" w:cs="Times New Roman" w:hint="eastAsia"/>
          <w:szCs w:val="21"/>
        </w:rPr>
        <w:t>。</w:t>
      </w:r>
    </w:p>
    <w:p w:rsidR="00E46B3A" w:rsidRPr="00E46B3A" w:rsidRDefault="00937868" w:rsidP="00E46B3A">
      <w:pPr>
        <w:pStyle w:val="a3"/>
        <w:spacing w:line="280" w:lineRule="exact"/>
        <w:ind w:left="360" w:firstLineChars="0" w:firstLine="0"/>
        <w:rPr>
          <w:rFonts w:ascii="华文楷体" w:eastAsia="华文楷体" w:hAnsi="华文楷体" w:cs="Times New Roman"/>
          <w:szCs w:val="21"/>
        </w:rPr>
      </w:pPr>
      <w:r>
        <w:rPr>
          <w:rFonts w:ascii="华文楷体" w:eastAsia="华文楷体" w:hAnsi="华文楷体" w:cs="Times New Roman" w:hint="eastAsia"/>
          <w:szCs w:val="21"/>
        </w:rPr>
        <w:t>5.2</w:t>
      </w:r>
      <w:r w:rsidR="00E46B3A" w:rsidRPr="00E46B3A">
        <w:rPr>
          <w:rFonts w:ascii="华文楷体" w:eastAsia="华文楷体" w:hAnsi="华文楷体" w:cs="Times New Roman"/>
          <w:szCs w:val="21"/>
        </w:rPr>
        <w:t>预约要至少提前一天完成</w:t>
      </w:r>
      <w:r w:rsidR="00E46B3A" w:rsidRPr="00E46B3A">
        <w:rPr>
          <w:rFonts w:ascii="华文楷体" w:eastAsia="华文楷体" w:hAnsi="华文楷体" w:cs="Times New Roman" w:hint="eastAsia"/>
          <w:szCs w:val="21"/>
        </w:rPr>
        <w:t>，</w:t>
      </w:r>
      <w:r w:rsidR="00E46B3A" w:rsidRPr="00E46B3A">
        <w:rPr>
          <w:rFonts w:ascii="华文楷体" w:eastAsia="华文楷体" w:hAnsi="华文楷体" w:cs="Times New Roman"/>
          <w:szCs w:val="21"/>
        </w:rPr>
        <w:t>预约时长最短</w:t>
      </w:r>
      <w:r w:rsidR="00E46B3A" w:rsidRPr="00E46B3A">
        <w:rPr>
          <w:rFonts w:ascii="华文楷体" w:eastAsia="华文楷体" w:hAnsi="华文楷体" w:cs="Times New Roman" w:hint="eastAsia"/>
          <w:szCs w:val="21"/>
        </w:rPr>
        <w:t>1</w:t>
      </w:r>
      <w:r w:rsidR="00E46B3A" w:rsidRPr="00E46B3A">
        <w:rPr>
          <w:rFonts w:ascii="华文楷体" w:eastAsia="华文楷体" w:hAnsi="华文楷体" w:cs="Times New Roman"/>
          <w:szCs w:val="21"/>
        </w:rPr>
        <w:t>小时，最长</w:t>
      </w:r>
      <w:r w:rsidR="00E46B3A" w:rsidRPr="00E46B3A">
        <w:rPr>
          <w:rFonts w:ascii="华文楷体" w:eastAsia="华文楷体" w:hAnsi="华文楷体" w:cs="Times New Roman" w:hint="eastAsia"/>
          <w:szCs w:val="21"/>
        </w:rPr>
        <w:t>4</w:t>
      </w:r>
      <w:r w:rsidR="00E46B3A" w:rsidRPr="00E46B3A">
        <w:rPr>
          <w:rFonts w:ascii="华文楷体" w:eastAsia="华文楷体" w:hAnsi="华文楷体" w:cs="Times New Roman"/>
          <w:szCs w:val="21"/>
        </w:rPr>
        <w:t>小时。可以在一天前取消和修改。机时记录按照预约时间统计。预约当天不可以用户自己修改，如</w:t>
      </w:r>
      <w:r w:rsidR="00E46B3A">
        <w:rPr>
          <w:rFonts w:ascii="华文楷体" w:eastAsia="华文楷体" w:hAnsi="华文楷体" w:cs="Times New Roman" w:hint="eastAsia"/>
          <w:szCs w:val="21"/>
        </w:rPr>
        <w:t>遇特殊情况，</w:t>
      </w:r>
      <w:r w:rsidR="00E46B3A" w:rsidRPr="00E46B3A">
        <w:rPr>
          <w:rFonts w:ascii="华文楷体" w:eastAsia="华文楷体" w:hAnsi="华文楷体" w:cs="Times New Roman"/>
          <w:szCs w:val="21"/>
        </w:rPr>
        <w:t>需要向管理员申请。希望用户精确计算所需时间，既不要超时，影响后面人的使用，也不要浪费已预约的时间。</w:t>
      </w:r>
    </w:p>
    <w:p w:rsidR="00E46B3A" w:rsidRPr="00E46B3A" w:rsidRDefault="00E46B3A" w:rsidP="00F5476D">
      <w:pPr>
        <w:spacing w:beforeLines="50" w:line="270" w:lineRule="exact"/>
        <w:ind w:leftChars="200" w:left="420"/>
        <w:rPr>
          <w:rFonts w:ascii="华文楷体" w:eastAsia="华文楷体" w:hAnsi="华文楷体" w:cs="Times New Roman"/>
          <w:szCs w:val="21"/>
        </w:rPr>
      </w:pPr>
      <w:r>
        <w:rPr>
          <w:rFonts w:ascii="华文楷体" w:eastAsia="华文楷体" w:hAnsi="华文楷体" w:cs="Times New Roman" w:hint="eastAsia"/>
          <w:szCs w:val="21"/>
        </w:rPr>
        <w:t>5.3</w:t>
      </w:r>
      <w:r w:rsidRPr="00E46B3A">
        <w:rPr>
          <w:rFonts w:ascii="华文楷体" w:eastAsia="华文楷体" w:hAnsi="华文楷体" w:cs="Times New Roman"/>
          <w:szCs w:val="21"/>
        </w:rPr>
        <w:t>获得上机权限的人员必须保证每月至少使用电镜一次。生疏的操作容易对电镜产生危害。超过一个月不使用电镜的，将暂停其用户权限。需要重新参加上机操作培训才能恢复用户权限。</w:t>
      </w:r>
    </w:p>
    <w:p w:rsidR="00937868" w:rsidRPr="00E46B3A" w:rsidRDefault="00E46B3A" w:rsidP="00937868">
      <w:pPr>
        <w:pStyle w:val="a3"/>
        <w:ind w:left="360" w:firstLineChars="0" w:firstLine="0"/>
        <w:jc w:val="left"/>
        <w:rPr>
          <w:rFonts w:ascii="华文楷体" w:eastAsia="华文楷体" w:hAnsi="华文楷体" w:cs="Times New Roman"/>
          <w:szCs w:val="21"/>
        </w:rPr>
      </w:pPr>
      <w:r>
        <w:rPr>
          <w:rFonts w:ascii="华文楷体" w:eastAsia="华文楷体" w:hAnsi="华文楷体" w:cs="Times New Roman" w:hint="eastAsia"/>
          <w:szCs w:val="21"/>
        </w:rPr>
        <w:lastRenderedPageBreak/>
        <w:t>5.4 严禁测试磁性、易挥发、放射性等对电镜有损坏的样品。</w:t>
      </w:r>
    </w:p>
    <w:p w:rsidR="00937868" w:rsidRDefault="00937868" w:rsidP="00937868">
      <w:pPr>
        <w:pStyle w:val="a3"/>
        <w:ind w:left="360" w:firstLineChars="0" w:firstLine="0"/>
        <w:jc w:val="left"/>
        <w:rPr>
          <w:rFonts w:ascii="华文楷体" w:eastAsia="华文楷体" w:hAnsi="华文楷体" w:cs="Times New Roman"/>
          <w:szCs w:val="21"/>
        </w:rPr>
      </w:pPr>
    </w:p>
    <w:p w:rsidR="00A4597F" w:rsidRPr="0078334A" w:rsidRDefault="00A4597F" w:rsidP="00A4597F">
      <w:pPr>
        <w:pStyle w:val="11"/>
        <w:numPr>
          <w:ilvl w:val="0"/>
          <w:numId w:val="1"/>
        </w:numPr>
        <w:spacing w:before="0" w:after="0"/>
        <w:ind w:left="357" w:hanging="357"/>
        <w:rPr>
          <w:rFonts w:ascii="华文楷体" w:eastAsia="华文楷体" w:hAnsi="华文楷体"/>
          <w:b w:val="0"/>
          <w:color w:val="000000"/>
          <w:sz w:val="21"/>
          <w:szCs w:val="21"/>
        </w:rPr>
      </w:pPr>
      <w:r w:rsidRPr="0078334A">
        <w:rPr>
          <w:rFonts w:ascii="华文楷体" w:eastAsia="华文楷体" w:hAnsi="华文楷体"/>
          <w:b w:val="0"/>
          <w:color w:val="000000"/>
          <w:sz w:val="21"/>
          <w:szCs w:val="21"/>
        </w:rPr>
        <w:t>进入电镜室的行为规范：</w:t>
      </w:r>
    </w:p>
    <w:p w:rsidR="00A4597F" w:rsidRPr="0078334A" w:rsidRDefault="00437D56" w:rsidP="00A4597F">
      <w:pPr>
        <w:pStyle w:val="a3"/>
        <w:ind w:left="360" w:firstLineChars="0" w:firstLine="0"/>
        <w:rPr>
          <w:rFonts w:ascii="华文楷体" w:eastAsia="华文楷体" w:hAnsi="华文楷体" w:cs="Times New Roman"/>
          <w:color w:val="000000"/>
          <w:szCs w:val="21"/>
        </w:rPr>
      </w:pPr>
      <w:r>
        <w:rPr>
          <w:rFonts w:ascii="华文楷体" w:eastAsia="华文楷体" w:hAnsi="华文楷体" w:cs="Times New Roman" w:hint="eastAsia"/>
          <w:b/>
          <w:color w:val="000000"/>
          <w:szCs w:val="21"/>
        </w:rPr>
        <w:t>6</w:t>
      </w:r>
      <w:r w:rsidR="00A4597F" w:rsidRPr="0078334A">
        <w:rPr>
          <w:rFonts w:ascii="华文楷体" w:eastAsia="华文楷体" w:hAnsi="华文楷体" w:cs="Times New Roman"/>
          <w:b/>
          <w:color w:val="000000"/>
          <w:szCs w:val="21"/>
        </w:rPr>
        <w:t>.1</w:t>
      </w:r>
      <w:r w:rsidR="00A4597F" w:rsidRPr="0078334A">
        <w:rPr>
          <w:rFonts w:ascii="华文楷体" w:eastAsia="华文楷体" w:hAnsi="华文楷体" w:cs="Times New Roman"/>
          <w:color w:val="000000"/>
          <w:szCs w:val="21"/>
        </w:rPr>
        <w:t>. 所有人员进出电镜室</w:t>
      </w:r>
      <w:r w:rsidR="009856FD" w:rsidRPr="0078334A">
        <w:rPr>
          <w:rFonts w:ascii="华文楷体" w:eastAsia="华文楷体" w:hAnsi="华文楷体" w:cs="Times New Roman"/>
          <w:color w:val="000000"/>
          <w:szCs w:val="21"/>
        </w:rPr>
        <w:t>需穿鞋套</w:t>
      </w:r>
      <w:r w:rsidR="00A4597F" w:rsidRPr="0078334A">
        <w:rPr>
          <w:rFonts w:ascii="华文楷体" w:eastAsia="华文楷体" w:hAnsi="华文楷体" w:cs="Times New Roman"/>
          <w:color w:val="000000"/>
          <w:szCs w:val="21"/>
        </w:rPr>
        <w:t>，并听从值班人员的安排。按时来测试样品。</w:t>
      </w:r>
    </w:p>
    <w:p w:rsidR="00A4597F" w:rsidRPr="0078334A" w:rsidRDefault="00437D56" w:rsidP="00A4597F">
      <w:pPr>
        <w:pStyle w:val="a3"/>
        <w:ind w:left="360" w:firstLineChars="0" w:firstLine="0"/>
        <w:rPr>
          <w:rFonts w:ascii="华文楷体" w:eastAsia="华文楷体" w:hAnsi="华文楷体" w:cs="Times New Roman"/>
          <w:color w:val="000000"/>
          <w:szCs w:val="21"/>
        </w:rPr>
      </w:pPr>
      <w:r>
        <w:rPr>
          <w:rFonts w:ascii="华文楷体" w:eastAsia="华文楷体" w:hAnsi="华文楷体" w:cs="Times New Roman" w:hint="eastAsia"/>
          <w:b/>
          <w:color w:val="000000"/>
          <w:szCs w:val="21"/>
        </w:rPr>
        <w:t>6</w:t>
      </w:r>
      <w:r w:rsidR="00A4597F" w:rsidRPr="0078334A">
        <w:rPr>
          <w:rFonts w:ascii="华文楷体" w:eastAsia="华文楷体" w:hAnsi="华文楷体" w:cs="Times New Roman"/>
          <w:b/>
          <w:color w:val="000000"/>
          <w:szCs w:val="21"/>
        </w:rPr>
        <w:t>.</w:t>
      </w:r>
      <w:r w:rsidR="00A02543" w:rsidRPr="0078334A">
        <w:rPr>
          <w:rFonts w:ascii="华文楷体" w:eastAsia="华文楷体" w:hAnsi="华文楷体" w:cs="Times New Roman"/>
          <w:b/>
          <w:color w:val="000000"/>
          <w:szCs w:val="21"/>
        </w:rPr>
        <w:t>2</w:t>
      </w:r>
      <w:r w:rsidR="00A4597F" w:rsidRPr="0078334A">
        <w:rPr>
          <w:rFonts w:ascii="华文楷体" w:eastAsia="华文楷体" w:hAnsi="华文楷体" w:cs="Times New Roman"/>
          <w:b/>
          <w:color w:val="000000"/>
          <w:szCs w:val="21"/>
        </w:rPr>
        <w:t>.</w:t>
      </w:r>
      <w:r w:rsidR="00A4597F" w:rsidRPr="0078334A">
        <w:rPr>
          <w:rFonts w:ascii="华文楷体" w:eastAsia="华文楷体" w:hAnsi="华文楷体" w:cs="Times New Roman"/>
          <w:color w:val="000000"/>
          <w:szCs w:val="21"/>
        </w:rPr>
        <w:t xml:space="preserve"> 在电镜室内禁止玩游戏、</w:t>
      </w:r>
      <w:r w:rsidR="00FA389B">
        <w:rPr>
          <w:rFonts w:ascii="华文楷体" w:eastAsia="华文楷体" w:hAnsi="华文楷体" w:cs="Times New Roman" w:hint="eastAsia"/>
          <w:color w:val="000000"/>
          <w:szCs w:val="21"/>
        </w:rPr>
        <w:t>听音乐、玩手机、看小说、吃东西、大声说话、</w:t>
      </w:r>
      <w:r w:rsidR="00A4597F" w:rsidRPr="0078334A">
        <w:rPr>
          <w:rFonts w:ascii="华文楷体" w:eastAsia="华文楷体" w:hAnsi="华文楷体" w:cs="Times New Roman"/>
          <w:color w:val="000000"/>
          <w:szCs w:val="21"/>
        </w:rPr>
        <w:t>长时间打聊天电话</w:t>
      </w:r>
      <w:r w:rsidR="00FA389B">
        <w:rPr>
          <w:rFonts w:ascii="华文楷体" w:eastAsia="华文楷体" w:hAnsi="华文楷体" w:cs="Times New Roman" w:hint="eastAsia"/>
          <w:color w:val="000000"/>
          <w:szCs w:val="21"/>
        </w:rPr>
        <w:t>等一切与测试无关的行为</w:t>
      </w:r>
      <w:r w:rsidR="00A4597F" w:rsidRPr="0078334A">
        <w:rPr>
          <w:rFonts w:ascii="华文楷体" w:eastAsia="华文楷体" w:hAnsi="华文楷体" w:cs="Times New Roman"/>
          <w:color w:val="000000"/>
          <w:szCs w:val="21"/>
        </w:rPr>
        <w:t>。</w:t>
      </w:r>
    </w:p>
    <w:p w:rsidR="00A4597F" w:rsidRPr="0078334A" w:rsidRDefault="00437D56" w:rsidP="00A4597F">
      <w:pPr>
        <w:pStyle w:val="a3"/>
        <w:ind w:left="360" w:firstLineChars="0" w:firstLine="0"/>
        <w:rPr>
          <w:rFonts w:ascii="华文楷体" w:eastAsia="华文楷体" w:hAnsi="华文楷体" w:cs="Times New Roman"/>
          <w:color w:val="000000"/>
          <w:szCs w:val="21"/>
        </w:rPr>
      </w:pPr>
      <w:r>
        <w:rPr>
          <w:rFonts w:ascii="华文楷体" w:eastAsia="华文楷体" w:hAnsi="华文楷体" w:cs="Times New Roman" w:hint="eastAsia"/>
          <w:b/>
          <w:color w:val="000000"/>
          <w:szCs w:val="21"/>
        </w:rPr>
        <w:t>6</w:t>
      </w:r>
      <w:r w:rsidR="00A4597F" w:rsidRPr="0078334A">
        <w:rPr>
          <w:rFonts w:ascii="华文楷体" w:eastAsia="华文楷体" w:hAnsi="华文楷体" w:cs="Times New Roman"/>
          <w:b/>
          <w:color w:val="000000"/>
          <w:szCs w:val="21"/>
        </w:rPr>
        <w:t>.</w:t>
      </w:r>
      <w:r w:rsidR="00A02543" w:rsidRPr="0078334A">
        <w:rPr>
          <w:rFonts w:ascii="华文楷体" w:eastAsia="华文楷体" w:hAnsi="华文楷体" w:cs="Times New Roman"/>
          <w:b/>
          <w:color w:val="000000"/>
          <w:szCs w:val="21"/>
        </w:rPr>
        <w:t>3</w:t>
      </w:r>
      <w:r w:rsidR="00111058" w:rsidRPr="0078334A">
        <w:rPr>
          <w:rFonts w:ascii="华文楷体" w:eastAsia="华文楷体" w:hAnsi="华文楷体" w:cs="Times New Roman"/>
          <w:b/>
          <w:color w:val="000000"/>
          <w:szCs w:val="21"/>
        </w:rPr>
        <w:t xml:space="preserve">. </w:t>
      </w:r>
      <w:r w:rsidR="00A4597F" w:rsidRPr="0078334A">
        <w:rPr>
          <w:rFonts w:ascii="华文楷体" w:eastAsia="华文楷体" w:hAnsi="华文楷体" w:cs="Times New Roman"/>
          <w:color w:val="000000"/>
          <w:szCs w:val="21"/>
        </w:rPr>
        <w:t>在电镜室内允许做的事情包括：日常卫生打扫(值班员完成)、电镜操作(有上机许可的人员、正在被培训的人员)、观看电镜操作(所观测的样品的主人、正在被培训的人员、值班员所允许的其他人员)、阅读文献和处理数据(仅限值班员)、</w:t>
      </w:r>
      <w:r w:rsidR="00BF3C70">
        <w:rPr>
          <w:rFonts w:ascii="华文楷体" w:eastAsia="华文楷体" w:hAnsi="华文楷体" w:cs="Times New Roman" w:hint="eastAsia"/>
          <w:color w:val="000000"/>
          <w:szCs w:val="21"/>
        </w:rPr>
        <w:t>实验数据拷贝（</w:t>
      </w:r>
      <w:r w:rsidR="00BF3C70" w:rsidRPr="00BF3C70">
        <w:rPr>
          <w:rFonts w:ascii="华文楷体" w:eastAsia="华文楷体" w:hAnsi="华文楷体" w:cs="Times New Roman" w:hint="eastAsia"/>
          <w:color w:val="000000"/>
          <w:szCs w:val="21"/>
        </w:rPr>
        <w:t>专门一台存数据电脑，由</w:t>
      </w:r>
      <w:r w:rsidR="00BF3C70">
        <w:rPr>
          <w:rFonts w:ascii="华文楷体" w:eastAsia="华文楷体" w:hAnsi="华文楷体" w:cs="Times New Roman" w:hint="eastAsia"/>
          <w:color w:val="000000"/>
          <w:szCs w:val="21"/>
        </w:rPr>
        <w:t>管理员完成拷贝）、</w:t>
      </w:r>
      <w:r w:rsidR="00A4597F" w:rsidRPr="0078334A">
        <w:rPr>
          <w:rFonts w:ascii="华文楷体" w:eastAsia="华文楷体" w:hAnsi="华文楷体" w:cs="Times New Roman"/>
          <w:color w:val="000000"/>
          <w:szCs w:val="21"/>
        </w:rPr>
        <w:t>与电镜相关事务的讨论(主要是周一的例会及相关老师随时的查问)、参观(由值班员负责讲解)、维修(相关修理人员)等。</w:t>
      </w:r>
    </w:p>
    <w:p w:rsidR="00A4597F" w:rsidRPr="0078334A" w:rsidRDefault="00437D56" w:rsidP="00A4597F">
      <w:pPr>
        <w:pStyle w:val="a3"/>
        <w:ind w:left="360" w:firstLineChars="0" w:firstLine="0"/>
        <w:rPr>
          <w:rFonts w:ascii="华文楷体" w:eastAsia="华文楷体" w:hAnsi="华文楷体" w:cs="Times New Roman"/>
          <w:color w:val="000000"/>
          <w:szCs w:val="21"/>
        </w:rPr>
      </w:pPr>
      <w:r>
        <w:rPr>
          <w:rFonts w:ascii="华文楷体" w:eastAsia="华文楷体" w:hAnsi="华文楷体" w:cs="Times New Roman" w:hint="eastAsia"/>
          <w:b/>
          <w:color w:val="000000"/>
          <w:szCs w:val="21"/>
        </w:rPr>
        <w:t>6</w:t>
      </w:r>
      <w:r w:rsidR="00A4597F" w:rsidRPr="0078334A">
        <w:rPr>
          <w:rFonts w:ascii="华文楷体" w:eastAsia="华文楷体" w:hAnsi="华文楷体" w:cs="Times New Roman"/>
          <w:b/>
          <w:color w:val="000000"/>
          <w:szCs w:val="21"/>
        </w:rPr>
        <w:t>.</w:t>
      </w:r>
      <w:r w:rsidR="00A02543" w:rsidRPr="0078334A">
        <w:rPr>
          <w:rFonts w:ascii="华文楷体" w:eastAsia="华文楷体" w:hAnsi="华文楷体" w:cs="Times New Roman"/>
          <w:b/>
          <w:color w:val="000000"/>
          <w:szCs w:val="21"/>
        </w:rPr>
        <w:t>4</w:t>
      </w:r>
      <w:r w:rsidR="00A4597F" w:rsidRPr="0078334A">
        <w:rPr>
          <w:rFonts w:ascii="华文楷体" w:eastAsia="华文楷体" w:hAnsi="华文楷体" w:cs="Times New Roman"/>
          <w:b/>
          <w:color w:val="000000"/>
          <w:szCs w:val="21"/>
        </w:rPr>
        <w:t>.</w:t>
      </w:r>
      <w:r w:rsidR="00A4597F" w:rsidRPr="0078334A">
        <w:rPr>
          <w:rFonts w:ascii="华文楷体" w:eastAsia="华文楷体" w:hAnsi="华文楷体" w:cs="Times New Roman"/>
          <w:color w:val="000000"/>
          <w:szCs w:val="21"/>
        </w:rPr>
        <w:t xml:space="preserve"> 所有人员应保持室内清洁卫生，将产生的无用之物自行带走。</w:t>
      </w:r>
    </w:p>
    <w:p w:rsidR="008E132F" w:rsidRPr="0078334A" w:rsidRDefault="008E132F" w:rsidP="00757585">
      <w:pPr>
        <w:pStyle w:val="a3"/>
        <w:numPr>
          <w:ilvl w:val="0"/>
          <w:numId w:val="1"/>
        </w:numPr>
        <w:ind w:firstLineChars="0"/>
        <w:jc w:val="left"/>
        <w:rPr>
          <w:rFonts w:ascii="华文楷体" w:eastAsia="华文楷体" w:hAnsi="华文楷体" w:cs="Times New Roman"/>
          <w:szCs w:val="21"/>
        </w:rPr>
      </w:pPr>
      <w:r w:rsidRPr="0078334A">
        <w:rPr>
          <w:rFonts w:ascii="华文楷体" w:eastAsia="华文楷体" w:hAnsi="华文楷体" w:cs="Times New Roman"/>
          <w:szCs w:val="21"/>
        </w:rPr>
        <w:t>处罚：根据出现误操作的程度、当事人态度、对电镜的损害程度不同，分为三种处罚。</w:t>
      </w:r>
    </w:p>
    <w:p w:rsidR="009B21E9" w:rsidRPr="0078334A" w:rsidRDefault="00EF312B" w:rsidP="00503B9A">
      <w:pPr>
        <w:pStyle w:val="a3"/>
        <w:numPr>
          <w:ilvl w:val="1"/>
          <w:numId w:val="1"/>
        </w:numPr>
        <w:ind w:firstLineChars="0"/>
        <w:jc w:val="left"/>
        <w:rPr>
          <w:rFonts w:ascii="华文楷体" w:eastAsia="华文楷体" w:hAnsi="华文楷体" w:cs="Times New Roman"/>
          <w:szCs w:val="21"/>
        </w:rPr>
      </w:pPr>
      <w:r w:rsidRPr="0078334A">
        <w:rPr>
          <w:rFonts w:ascii="华文楷体" w:eastAsia="华文楷体" w:hAnsi="华文楷体" w:cs="Times New Roman"/>
          <w:szCs w:val="21"/>
        </w:rPr>
        <w:t>预约机时不来、或者迟到超过半小时、</w:t>
      </w:r>
      <w:r w:rsidR="009B21E9" w:rsidRPr="0078334A">
        <w:rPr>
          <w:rFonts w:ascii="华文楷体" w:eastAsia="华文楷体" w:hAnsi="华文楷体" w:cs="Times New Roman"/>
          <w:szCs w:val="21"/>
        </w:rPr>
        <w:t>由于</w:t>
      </w:r>
      <w:r w:rsidR="00503B9A" w:rsidRPr="0078334A">
        <w:rPr>
          <w:rFonts w:ascii="华文楷体" w:eastAsia="华文楷体" w:hAnsi="华文楷体" w:cs="Times New Roman"/>
          <w:szCs w:val="21"/>
        </w:rPr>
        <w:t>偶然性</w:t>
      </w:r>
      <w:r w:rsidR="009B21E9" w:rsidRPr="0078334A">
        <w:rPr>
          <w:rFonts w:ascii="华文楷体" w:eastAsia="华文楷体" w:hAnsi="华文楷体" w:cs="Times New Roman"/>
          <w:szCs w:val="21"/>
        </w:rPr>
        <w:t>误操作导致系统瘫痪、掉高压、触发警报等，后果不严重，老师或值班员能够在短时间内恢复，不影响其他人继续使用。对此类误操作的处罚是：在电镜用户群中通报批评，停用电镜一个星期。</w:t>
      </w:r>
    </w:p>
    <w:p w:rsidR="00503B9A" w:rsidRPr="0078334A" w:rsidRDefault="00503B9A" w:rsidP="00503B9A">
      <w:pPr>
        <w:pStyle w:val="a3"/>
        <w:numPr>
          <w:ilvl w:val="1"/>
          <w:numId w:val="1"/>
        </w:numPr>
        <w:ind w:firstLineChars="0"/>
        <w:jc w:val="left"/>
        <w:rPr>
          <w:rFonts w:ascii="华文楷体" w:eastAsia="华文楷体" w:hAnsi="华文楷体" w:cs="Times New Roman"/>
          <w:szCs w:val="21"/>
        </w:rPr>
      </w:pPr>
      <w:r w:rsidRPr="0078334A">
        <w:rPr>
          <w:rFonts w:ascii="华文楷体" w:eastAsia="华文楷体" w:hAnsi="华文楷体" w:cs="Times New Roman"/>
          <w:szCs w:val="21"/>
        </w:rPr>
        <w:t>态度不认真，操作习惯不正确，而导致电镜出现故障，需要工程师前来维修并产生费用。对此类误操作的处罚是：群内通报批评，</w:t>
      </w:r>
      <w:r w:rsidR="00181986" w:rsidRPr="0078334A">
        <w:rPr>
          <w:rFonts w:ascii="华文楷体" w:eastAsia="华文楷体" w:hAnsi="华文楷体" w:cs="Times New Roman"/>
          <w:szCs w:val="21"/>
        </w:rPr>
        <w:t>停用电镜一个月，</w:t>
      </w:r>
      <w:r w:rsidRPr="0078334A">
        <w:rPr>
          <w:rFonts w:ascii="华文楷体" w:eastAsia="华文楷体" w:hAnsi="华文楷体" w:cs="Times New Roman"/>
          <w:szCs w:val="21"/>
        </w:rPr>
        <w:t>重新参加上机培训，并考核通过才可以恢复使用电镜。</w:t>
      </w:r>
    </w:p>
    <w:p w:rsidR="00503B9A" w:rsidRPr="0078334A" w:rsidRDefault="00503B9A" w:rsidP="00503B9A">
      <w:pPr>
        <w:pStyle w:val="a3"/>
        <w:numPr>
          <w:ilvl w:val="1"/>
          <w:numId w:val="1"/>
        </w:numPr>
        <w:ind w:firstLineChars="0"/>
        <w:jc w:val="left"/>
        <w:rPr>
          <w:rFonts w:ascii="华文楷体" w:eastAsia="华文楷体" w:hAnsi="华文楷体" w:cs="Times New Roman"/>
          <w:szCs w:val="21"/>
        </w:rPr>
      </w:pPr>
      <w:r w:rsidRPr="0078334A">
        <w:rPr>
          <w:rFonts w:ascii="华文楷体" w:eastAsia="华文楷体" w:hAnsi="华文楷体" w:cs="Times New Roman"/>
          <w:szCs w:val="21"/>
        </w:rPr>
        <w:t>在电镜旁使用手机（电镜室外间可以使用手机），玩游戏，掉铜网，损坏电镜室内物品或设备，电镜发生严重故障，需要工程师前来维修，使电镜停用较长时间等。处罚：群内通报批评，永久性取消用户资格。</w:t>
      </w:r>
    </w:p>
    <w:p w:rsidR="004A7C2B" w:rsidRPr="0078334A" w:rsidRDefault="004A7C2B" w:rsidP="004A7C2B">
      <w:pPr>
        <w:pStyle w:val="a3"/>
        <w:ind w:left="720" w:firstLineChars="0" w:firstLine="0"/>
        <w:jc w:val="left"/>
        <w:rPr>
          <w:rFonts w:ascii="华文楷体" w:eastAsia="华文楷体" w:hAnsi="华文楷体" w:cs="Times New Roman"/>
          <w:szCs w:val="21"/>
        </w:rPr>
      </w:pPr>
    </w:p>
    <w:p w:rsidR="004A7C2B" w:rsidRPr="0078334A" w:rsidRDefault="00F5476D" w:rsidP="004A7C2B">
      <w:pPr>
        <w:pStyle w:val="a3"/>
        <w:ind w:left="720" w:firstLineChars="0" w:firstLine="0"/>
        <w:jc w:val="right"/>
        <w:rPr>
          <w:rFonts w:ascii="华文楷体" w:eastAsia="华文楷体" w:hAnsi="华文楷体" w:cs="Times New Roman"/>
          <w:szCs w:val="21"/>
        </w:rPr>
      </w:pPr>
      <w:r>
        <w:rPr>
          <w:rFonts w:ascii="华文楷体" w:eastAsia="华文楷体" w:hAnsi="华文楷体" w:cs="Times New Roman" w:hint="eastAsia"/>
          <w:szCs w:val="21"/>
        </w:rPr>
        <w:t>分析测试中心</w:t>
      </w:r>
      <w:r w:rsidR="004A7C2B" w:rsidRPr="0078334A">
        <w:rPr>
          <w:rFonts w:ascii="华文楷体" w:eastAsia="华文楷体" w:hAnsi="华文楷体" w:cs="Times New Roman"/>
          <w:szCs w:val="21"/>
        </w:rPr>
        <w:t>电镜室</w:t>
      </w:r>
    </w:p>
    <w:p w:rsidR="004A7C2B" w:rsidRPr="0078334A" w:rsidRDefault="004A7C2B" w:rsidP="004A7C2B">
      <w:pPr>
        <w:pStyle w:val="a3"/>
        <w:ind w:left="720" w:firstLineChars="0" w:firstLine="0"/>
        <w:jc w:val="right"/>
        <w:rPr>
          <w:rFonts w:ascii="华文楷体" w:eastAsia="华文楷体" w:hAnsi="华文楷体" w:cs="Times New Roman"/>
          <w:szCs w:val="21"/>
        </w:rPr>
      </w:pPr>
      <w:r w:rsidRPr="0078334A">
        <w:rPr>
          <w:rFonts w:ascii="华文楷体" w:eastAsia="华文楷体" w:hAnsi="华文楷体" w:cs="Times New Roman"/>
          <w:szCs w:val="21"/>
        </w:rPr>
        <w:t>201</w:t>
      </w:r>
      <w:r w:rsidR="00FA389B">
        <w:rPr>
          <w:rFonts w:ascii="华文楷体" w:eastAsia="华文楷体" w:hAnsi="华文楷体" w:cs="Times New Roman" w:hint="eastAsia"/>
          <w:szCs w:val="21"/>
        </w:rPr>
        <w:t>6</w:t>
      </w:r>
      <w:r w:rsidRPr="0078334A">
        <w:rPr>
          <w:rFonts w:ascii="华文楷体" w:eastAsia="华文楷体" w:hAnsi="华文楷体" w:cs="Times New Roman"/>
          <w:szCs w:val="21"/>
        </w:rPr>
        <w:t>-</w:t>
      </w:r>
      <w:r w:rsidR="00FA389B">
        <w:rPr>
          <w:rFonts w:ascii="华文楷体" w:eastAsia="华文楷体" w:hAnsi="华文楷体" w:cs="Times New Roman" w:hint="eastAsia"/>
          <w:szCs w:val="21"/>
        </w:rPr>
        <w:t>9</w:t>
      </w:r>
      <w:r w:rsidRPr="0078334A">
        <w:rPr>
          <w:rFonts w:ascii="华文楷体" w:eastAsia="华文楷体" w:hAnsi="华文楷体" w:cs="Times New Roman"/>
          <w:szCs w:val="21"/>
        </w:rPr>
        <w:t>-</w:t>
      </w:r>
      <w:r w:rsidR="00FA389B">
        <w:rPr>
          <w:rFonts w:ascii="华文楷体" w:eastAsia="华文楷体" w:hAnsi="华文楷体" w:cs="Times New Roman"/>
          <w:szCs w:val="21"/>
        </w:rPr>
        <w:t>1</w:t>
      </w:r>
    </w:p>
    <w:sectPr w:rsidR="004A7C2B" w:rsidRPr="0078334A" w:rsidSect="007C0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8C7" w:rsidRDefault="000E18C7" w:rsidP="009B21E9">
      <w:r>
        <w:separator/>
      </w:r>
    </w:p>
  </w:endnote>
  <w:endnote w:type="continuationSeparator" w:id="1">
    <w:p w:rsidR="000E18C7" w:rsidRDefault="000E18C7" w:rsidP="009B2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8C7" w:rsidRDefault="000E18C7" w:rsidP="009B21E9">
      <w:r>
        <w:separator/>
      </w:r>
    </w:p>
  </w:footnote>
  <w:footnote w:type="continuationSeparator" w:id="1">
    <w:p w:rsidR="000E18C7" w:rsidRDefault="000E18C7" w:rsidP="009B2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272A"/>
    <w:multiLevelType w:val="multilevel"/>
    <w:tmpl w:val="6620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E1E50"/>
    <w:multiLevelType w:val="hybridMultilevel"/>
    <w:tmpl w:val="4A7CFAE0"/>
    <w:lvl w:ilvl="0" w:tplc="FC32B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A14D78"/>
    <w:multiLevelType w:val="multilevel"/>
    <w:tmpl w:val="8ED86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585"/>
    <w:rsid w:val="000053C8"/>
    <w:rsid w:val="0001181E"/>
    <w:rsid w:val="00012509"/>
    <w:rsid w:val="00012647"/>
    <w:rsid w:val="00015B47"/>
    <w:rsid w:val="00020811"/>
    <w:rsid w:val="00021140"/>
    <w:rsid w:val="0002147A"/>
    <w:rsid w:val="000229F0"/>
    <w:rsid w:val="00025F12"/>
    <w:rsid w:val="00026851"/>
    <w:rsid w:val="0002774F"/>
    <w:rsid w:val="00030B00"/>
    <w:rsid w:val="00031615"/>
    <w:rsid w:val="000325ED"/>
    <w:rsid w:val="00034D93"/>
    <w:rsid w:val="00040CD8"/>
    <w:rsid w:val="00042805"/>
    <w:rsid w:val="00045B13"/>
    <w:rsid w:val="00046839"/>
    <w:rsid w:val="00046F91"/>
    <w:rsid w:val="000501EB"/>
    <w:rsid w:val="00051104"/>
    <w:rsid w:val="0005246B"/>
    <w:rsid w:val="00054365"/>
    <w:rsid w:val="00054EC9"/>
    <w:rsid w:val="00056C95"/>
    <w:rsid w:val="00057A14"/>
    <w:rsid w:val="00066661"/>
    <w:rsid w:val="00066856"/>
    <w:rsid w:val="00066BDE"/>
    <w:rsid w:val="000701CA"/>
    <w:rsid w:val="00070623"/>
    <w:rsid w:val="00071FC4"/>
    <w:rsid w:val="00072918"/>
    <w:rsid w:val="000731A5"/>
    <w:rsid w:val="00073E53"/>
    <w:rsid w:val="00076001"/>
    <w:rsid w:val="000764BB"/>
    <w:rsid w:val="000765EC"/>
    <w:rsid w:val="0007695E"/>
    <w:rsid w:val="00081A03"/>
    <w:rsid w:val="00084628"/>
    <w:rsid w:val="000848E2"/>
    <w:rsid w:val="000849FE"/>
    <w:rsid w:val="00084E4F"/>
    <w:rsid w:val="00087FF0"/>
    <w:rsid w:val="00094683"/>
    <w:rsid w:val="000960E8"/>
    <w:rsid w:val="000964E4"/>
    <w:rsid w:val="000A0AD6"/>
    <w:rsid w:val="000A2828"/>
    <w:rsid w:val="000A30D9"/>
    <w:rsid w:val="000A3EED"/>
    <w:rsid w:val="000A609C"/>
    <w:rsid w:val="000B1182"/>
    <w:rsid w:val="000B1B74"/>
    <w:rsid w:val="000B2452"/>
    <w:rsid w:val="000B32D5"/>
    <w:rsid w:val="000B3DF0"/>
    <w:rsid w:val="000B5954"/>
    <w:rsid w:val="000B6C3A"/>
    <w:rsid w:val="000C602D"/>
    <w:rsid w:val="000C70FF"/>
    <w:rsid w:val="000C7F45"/>
    <w:rsid w:val="000D0316"/>
    <w:rsid w:val="000D05C6"/>
    <w:rsid w:val="000D2E76"/>
    <w:rsid w:val="000D4D4C"/>
    <w:rsid w:val="000E18C7"/>
    <w:rsid w:val="000F0FEF"/>
    <w:rsid w:val="000F1D6B"/>
    <w:rsid w:val="000F204C"/>
    <w:rsid w:val="000F4251"/>
    <w:rsid w:val="000F6542"/>
    <w:rsid w:val="000F6D6B"/>
    <w:rsid w:val="001018EB"/>
    <w:rsid w:val="00102513"/>
    <w:rsid w:val="00103A5F"/>
    <w:rsid w:val="00103E26"/>
    <w:rsid w:val="00107342"/>
    <w:rsid w:val="00110575"/>
    <w:rsid w:val="00111058"/>
    <w:rsid w:val="00112D35"/>
    <w:rsid w:val="001203F5"/>
    <w:rsid w:val="001221F0"/>
    <w:rsid w:val="00123BD0"/>
    <w:rsid w:val="001308C2"/>
    <w:rsid w:val="00131A4E"/>
    <w:rsid w:val="00132E1D"/>
    <w:rsid w:val="00133331"/>
    <w:rsid w:val="0013382C"/>
    <w:rsid w:val="001371B6"/>
    <w:rsid w:val="00141C88"/>
    <w:rsid w:val="00142F3D"/>
    <w:rsid w:val="001447A9"/>
    <w:rsid w:val="00145A4C"/>
    <w:rsid w:val="00147268"/>
    <w:rsid w:val="00147B20"/>
    <w:rsid w:val="00150A8A"/>
    <w:rsid w:val="00150D36"/>
    <w:rsid w:val="00152799"/>
    <w:rsid w:val="00154199"/>
    <w:rsid w:val="001543FC"/>
    <w:rsid w:val="001568CD"/>
    <w:rsid w:val="001572CA"/>
    <w:rsid w:val="00160B79"/>
    <w:rsid w:val="00160C7F"/>
    <w:rsid w:val="00162DEC"/>
    <w:rsid w:val="0017138C"/>
    <w:rsid w:val="001716BF"/>
    <w:rsid w:val="0017235A"/>
    <w:rsid w:val="001740EB"/>
    <w:rsid w:val="00180081"/>
    <w:rsid w:val="001814EF"/>
    <w:rsid w:val="00181986"/>
    <w:rsid w:val="001859D0"/>
    <w:rsid w:val="00187DBE"/>
    <w:rsid w:val="00191A33"/>
    <w:rsid w:val="00193904"/>
    <w:rsid w:val="00193CC3"/>
    <w:rsid w:val="001A2F25"/>
    <w:rsid w:val="001A5513"/>
    <w:rsid w:val="001A5ED7"/>
    <w:rsid w:val="001B341B"/>
    <w:rsid w:val="001C0CD6"/>
    <w:rsid w:val="001C0D31"/>
    <w:rsid w:val="001C20DB"/>
    <w:rsid w:val="001C3FDB"/>
    <w:rsid w:val="001C6F70"/>
    <w:rsid w:val="001D58F3"/>
    <w:rsid w:val="001D74E6"/>
    <w:rsid w:val="001E14B6"/>
    <w:rsid w:val="001E1D7C"/>
    <w:rsid w:val="001E3302"/>
    <w:rsid w:val="001F080D"/>
    <w:rsid w:val="001F08A7"/>
    <w:rsid w:val="001F3FEB"/>
    <w:rsid w:val="001F74E8"/>
    <w:rsid w:val="00201312"/>
    <w:rsid w:val="00202701"/>
    <w:rsid w:val="00206648"/>
    <w:rsid w:val="0021047A"/>
    <w:rsid w:val="002116DB"/>
    <w:rsid w:val="00211D91"/>
    <w:rsid w:val="00212C34"/>
    <w:rsid w:val="002151FA"/>
    <w:rsid w:val="002206E3"/>
    <w:rsid w:val="00221518"/>
    <w:rsid w:val="00222859"/>
    <w:rsid w:val="002268BF"/>
    <w:rsid w:val="002271A0"/>
    <w:rsid w:val="002271A6"/>
    <w:rsid w:val="00231814"/>
    <w:rsid w:val="00233E7A"/>
    <w:rsid w:val="0024235E"/>
    <w:rsid w:val="00243EBA"/>
    <w:rsid w:val="00244909"/>
    <w:rsid w:val="00245361"/>
    <w:rsid w:val="0024559C"/>
    <w:rsid w:val="00246AB7"/>
    <w:rsid w:val="002502B8"/>
    <w:rsid w:val="00252C35"/>
    <w:rsid w:val="00260228"/>
    <w:rsid w:val="00264167"/>
    <w:rsid w:val="00265A30"/>
    <w:rsid w:val="00265AAB"/>
    <w:rsid w:val="002670C6"/>
    <w:rsid w:val="00267A38"/>
    <w:rsid w:val="0027045A"/>
    <w:rsid w:val="00273E3E"/>
    <w:rsid w:val="00274284"/>
    <w:rsid w:val="00275B62"/>
    <w:rsid w:val="002779D8"/>
    <w:rsid w:val="00282D39"/>
    <w:rsid w:val="00283D1F"/>
    <w:rsid w:val="00284072"/>
    <w:rsid w:val="00286FE1"/>
    <w:rsid w:val="002905A1"/>
    <w:rsid w:val="00291B28"/>
    <w:rsid w:val="00292663"/>
    <w:rsid w:val="002945A3"/>
    <w:rsid w:val="00295164"/>
    <w:rsid w:val="002A05E3"/>
    <w:rsid w:val="002A43A2"/>
    <w:rsid w:val="002A6273"/>
    <w:rsid w:val="002A62E8"/>
    <w:rsid w:val="002B0507"/>
    <w:rsid w:val="002B1E64"/>
    <w:rsid w:val="002B6661"/>
    <w:rsid w:val="002B6853"/>
    <w:rsid w:val="002B786B"/>
    <w:rsid w:val="002C178D"/>
    <w:rsid w:val="002C7306"/>
    <w:rsid w:val="002D6E74"/>
    <w:rsid w:val="002D70E4"/>
    <w:rsid w:val="002D74D9"/>
    <w:rsid w:val="002E0A93"/>
    <w:rsid w:val="002E135C"/>
    <w:rsid w:val="002E4E0C"/>
    <w:rsid w:val="002F1A67"/>
    <w:rsid w:val="002F3EEA"/>
    <w:rsid w:val="002F535B"/>
    <w:rsid w:val="002F66BC"/>
    <w:rsid w:val="002F718A"/>
    <w:rsid w:val="00302096"/>
    <w:rsid w:val="00303EEE"/>
    <w:rsid w:val="00306A75"/>
    <w:rsid w:val="003107BF"/>
    <w:rsid w:val="00311BEF"/>
    <w:rsid w:val="0031282D"/>
    <w:rsid w:val="00313EA1"/>
    <w:rsid w:val="00314DBE"/>
    <w:rsid w:val="0031538C"/>
    <w:rsid w:val="00315F3D"/>
    <w:rsid w:val="003206DD"/>
    <w:rsid w:val="0032271E"/>
    <w:rsid w:val="003248E7"/>
    <w:rsid w:val="003266AD"/>
    <w:rsid w:val="00327988"/>
    <w:rsid w:val="00327DAA"/>
    <w:rsid w:val="0033317D"/>
    <w:rsid w:val="00334794"/>
    <w:rsid w:val="003374D1"/>
    <w:rsid w:val="00340128"/>
    <w:rsid w:val="0034083E"/>
    <w:rsid w:val="00340BCE"/>
    <w:rsid w:val="0034230A"/>
    <w:rsid w:val="00343B0C"/>
    <w:rsid w:val="00345A9F"/>
    <w:rsid w:val="0035097F"/>
    <w:rsid w:val="003543B2"/>
    <w:rsid w:val="00356F4A"/>
    <w:rsid w:val="003607EC"/>
    <w:rsid w:val="00362A45"/>
    <w:rsid w:val="003645D3"/>
    <w:rsid w:val="00364A9C"/>
    <w:rsid w:val="00365DC8"/>
    <w:rsid w:val="00367689"/>
    <w:rsid w:val="003700A3"/>
    <w:rsid w:val="00370168"/>
    <w:rsid w:val="003716A8"/>
    <w:rsid w:val="00373368"/>
    <w:rsid w:val="00375AA7"/>
    <w:rsid w:val="0037603B"/>
    <w:rsid w:val="003763B2"/>
    <w:rsid w:val="00380510"/>
    <w:rsid w:val="00381FE5"/>
    <w:rsid w:val="00386D45"/>
    <w:rsid w:val="0038777F"/>
    <w:rsid w:val="003912B9"/>
    <w:rsid w:val="003918D0"/>
    <w:rsid w:val="00392C6F"/>
    <w:rsid w:val="00392D4A"/>
    <w:rsid w:val="00393305"/>
    <w:rsid w:val="00394E1D"/>
    <w:rsid w:val="003959A9"/>
    <w:rsid w:val="00396AF9"/>
    <w:rsid w:val="00396D31"/>
    <w:rsid w:val="00397F76"/>
    <w:rsid w:val="003A0701"/>
    <w:rsid w:val="003A1595"/>
    <w:rsid w:val="003A458E"/>
    <w:rsid w:val="003A6CF0"/>
    <w:rsid w:val="003B07E3"/>
    <w:rsid w:val="003B66D3"/>
    <w:rsid w:val="003C0EDB"/>
    <w:rsid w:val="003C5544"/>
    <w:rsid w:val="003D019F"/>
    <w:rsid w:val="003D11E6"/>
    <w:rsid w:val="003D6BE9"/>
    <w:rsid w:val="003E1E23"/>
    <w:rsid w:val="003E34DA"/>
    <w:rsid w:val="003E4700"/>
    <w:rsid w:val="003E4992"/>
    <w:rsid w:val="003E54BA"/>
    <w:rsid w:val="003E57F0"/>
    <w:rsid w:val="003F16E3"/>
    <w:rsid w:val="003F2253"/>
    <w:rsid w:val="003F4816"/>
    <w:rsid w:val="003F4AE4"/>
    <w:rsid w:val="003F566E"/>
    <w:rsid w:val="003F5A75"/>
    <w:rsid w:val="004009A1"/>
    <w:rsid w:val="0040193E"/>
    <w:rsid w:val="00403015"/>
    <w:rsid w:val="00403228"/>
    <w:rsid w:val="00403F30"/>
    <w:rsid w:val="00404074"/>
    <w:rsid w:val="00406D75"/>
    <w:rsid w:val="00410353"/>
    <w:rsid w:val="00411FD9"/>
    <w:rsid w:val="004137F0"/>
    <w:rsid w:val="0041467F"/>
    <w:rsid w:val="004214BB"/>
    <w:rsid w:val="00421713"/>
    <w:rsid w:val="00424270"/>
    <w:rsid w:val="00424680"/>
    <w:rsid w:val="00424805"/>
    <w:rsid w:val="00427C30"/>
    <w:rsid w:val="004313BF"/>
    <w:rsid w:val="00431873"/>
    <w:rsid w:val="0043740F"/>
    <w:rsid w:val="00437D56"/>
    <w:rsid w:val="00440ABB"/>
    <w:rsid w:val="004414B9"/>
    <w:rsid w:val="004509BC"/>
    <w:rsid w:val="00451271"/>
    <w:rsid w:val="00455D8E"/>
    <w:rsid w:val="00457172"/>
    <w:rsid w:val="004620E9"/>
    <w:rsid w:val="00463528"/>
    <w:rsid w:val="004651FB"/>
    <w:rsid w:val="004660D2"/>
    <w:rsid w:val="00472741"/>
    <w:rsid w:val="004744EF"/>
    <w:rsid w:val="00474989"/>
    <w:rsid w:val="004771AA"/>
    <w:rsid w:val="00481C3E"/>
    <w:rsid w:val="00483F0F"/>
    <w:rsid w:val="004857B1"/>
    <w:rsid w:val="0048745F"/>
    <w:rsid w:val="00491DF3"/>
    <w:rsid w:val="0049318A"/>
    <w:rsid w:val="004947E6"/>
    <w:rsid w:val="00495D24"/>
    <w:rsid w:val="00496881"/>
    <w:rsid w:val="00497A97"/>
    <w:rsid w:val="004A34FF"/>
    <w:rsid w:val="004A7C2B"/>
    <w:rsid w:val="004B0221"/>
    <w:rsid w:val="004B2759"/>
    <w:rsid w:val="004B412F"/>
    <w:rsid w:val="004C0174"/>
    <w:rsid w:val="004C1351"/>
    <w:rsid w:val="004C1798"/>
    <w:rsid w:val="004C3A59"/>
    <w:rsid w:val="004C6F07"/>
    <w:rsid w:val="004D1E34"/>
    <w:rsid w:val="004D56FC"/>
    <w:rsid w:val="004E2197"/>
    <w:rsid w:val="004E388B"/>
    <w:rsid w:val="004E67AF"/>
    <w:rsid w:val="004F1ADD"/>
    <w:rsid w:val="004F27CA"/>
    <w:rsid w:val="004F5AD9"/>
    <w:rsid w:val="00502039"/>
    <w:rsid w:val="00503289"/>
    <w:rsid w:val="00503B9A"/>
    <w:rsid w:val="00503EEE"/>
    <w:rsid w:val="00504A38"/>
    <w:rsid w:val="00505296"/>
    <w:rsid w:val="0050631F"/>
    <w:rsid w:val="00514825"/>
    <w:rsid w:val="0051578F"/>
    <w:rsid w:val="0051596A"/>
    <w:rsid w:val="0053726C"/>
    <w:rsid w:val="00542A21"/>
    <w:rsid w:val="00546DF6"/>
    <w:rsid w:val="00556230"/>
    <w:rsid w:val="00561268"/>
    <w:rsid w:val="0056274C"/>
    <w:rsid w:val="005640F6"/>
    <w:rsid w:val="0056494B"/>
    <w:rsid w:val="00564DDB"/>
    <w:rsid w:val="00571519"/>
    <w:rsid w:val="00581211"/>
    <w:rsid w:val="00583643"/>
    <w:rsid w:val="00583B7B"/>
    <w:rsid w:val="00584E4F"/>
    <w:rsid w:val="00585F3B"/>
    <w:rsid w:val="00586D91"/>
    <w:rsid w:val="00587A7F"/>
    <w:rsid w:val="00590607"/>
    <w:rsid w:val="005946FD"/>
    <w:rsid w:val="005A6996"/>
    <w:rsid w:val="005A7D7B"/>
    <w:rsid w:val="005A7EE3"/>
    <w:rsid w:val="005B20F7"/>
    <w:rsid w:val="005B538C"/>
    <w:rsid w:val="005C0061"/>
    <w:rsid w:val="005C3085"/>
    <w:rsid w:val="005C36D2"/>
    <w:rsid w:val="005C3A50"/>
    <w:rsid w:val="005C4EEE"/>
    <w:rsid w:val="005C612D"/>
    <w:rsid w:val="005C7A06"/>
    <w:rsid w:val="005D0281"/>
    <w:rsid w:val="005D24E1"/>
    <w:rsid w:val="005D541F"/>
    <w:rsid w:val="005D57F6"/>
    <w:rsid w:val="005D653F"/>
    <w:rsid w:val="005E08F6"/>
    <w:rsid w:val="005E1C31"/>
    <w:rsid w:val="005E22A9"/>
    <w:rsid w:val="005F032E"/>
    <w:rsid w:val="005F0A52"/>
    <w:rsid w:val="005F0B27"/>
    <w:rsid w:val="005F0E73"/>
    <w:rsid w:val="005F44E0"/>
    <w:rsid w:val="00604121"/>
    <w:rsid w:val="0060594E"/>
    <w:rsid w:val="0060644F"/>
    <w:rsid w:val="0060785E"/>
    <w:rsid w:val="006102D9"/>
    <w:rsid w:val="00611281"/>
    <w:rsid w:val="006116EF"/>
    <w:rsid w:val="00612567"/>
    <w:rsid w:val="00613536"/>
    <w:rsid w:val="00613C10"/>
    <w:rsid w:val="00614EB9"/>
    <w:rsid w:val="00615819"/>
    <w:rsid w:val="00617AB4"/>
    <w:rsid w:val="00621CD7"/>
    <w:rsid w:val="00621D4E"/>
    <w:rsid w:val="00623170"/>
    <w:rsid w:val="0062694B"/>
    <w:rsid w:val="006271E4"/>
    <w:rsid w:val="00630738"/>
    <w:rsid w:val="00632667"/>
    <w:rsid w:val="00635616"/>
    <w:rsid w:val="00636993"/>
    <w:rsid w:val="00636A6E"/>
    <w:rsid w:val="00652240"/>
    <w:rsid w:val="00653C8A"/>
    <w:rsid w:val="00654D51"/>
    <w:rsid w:val="00655432"/>
    <w:rsid w:val="00681598"/>
    <w:rsid w:val="0068281D"/>
    <w:rsid w:val="00686B3C"/>
    <w:rsid w:val="00686D71"/>
    <w:rsid w:val="006874AE"/>
    <w:rsid w:val="006901F5"/>
    <w:rsid w:val="0069026F"/>
    <w:rsid w:val="006904B3"/>
    <w:rsid w:val="00691738"/>
    <w:rsid w:val="006923A8"/>
    <w:rsid w:val="00694090"/>
    <w:rsid w:val="00694952"/>
    <w:rsid w:val="00694989"/>
    <w:rsid w:val="00694BA7"/>
    <w:rsid w:val="0069523F"/>
    <w:rsid w:val="00696721"/>
    <w:rsid w:val="006A0E88"/>
    <w:rsid w:val="006A2933"/>
    <w:rsid w:val="006A2C86"/>
    <w:rsid w:val="006A330A"/>
    <w:rsid w:val="006B26A9"/>
    <w:rsid w:val="006B3013"/>
    <w:rsid w:val="006B5F81"/>
    <w:rsid w:val="006B78EF"/>
    <w:rsid w:val="006C134C"/>
    <w:rsid w:val="006C284E"/>
    <w:rsid w:val="006C3BCA"/>
    <w:rsid w:val="006C466F"/>
    <w:rsid w:val="006D057A"/>
    <w:rsid w:val="006D0C02"/>
    <w:rsid w:val="006D0E15"/>
    <w:rsid w:val="006D32D5"/>
    <w:rsid w:val="006E0161"/>
    <w:rsid w:val="006E1F12"/>
    <w:rsid w:val="006E2AB4"/>
    <w:rsid w:val="006F086A"/>
    <w:rsid w:val="006F0A7A"/>
    <w:rsid w:val="006F5165"/>
    <w:rsid w:val="006F618F"/>
    <w:rsid w:val="006F6E02"/>
    <w:rsid w:val="00700344"/>
    <w:rsid w:val="00700D71"/>
    <w:rsid w:val="007036E1"/>
    <w:rsid w:val="0070427A"/>
    <w:rsid w:val="00710B4B"/>
    <w:rsid w:val="00714652"/>
    <w:rsid w:val="00725DC4"/>
    <w:rsid w:val="00726573"/>
    <w:rsid w:val="00726BD8"/>
    <w:rsid w:val="007322B6"/>
    <w:rsid w:val="00732E0E"/>
    <w:rsid w:val="00733886"/>
    <w:rsid w:val="00733EE8"/>
    <w:rsid w:val="007342AE"/>
    <w:rsid w:val="00737083"/>
    <w:rsid w:val="00750871"/>
    <w:rsid w:val="00750928"/>
    <w:rsid w:val="00752672"/>
    <w:rsid w:val="0075306A"/>
    <w:rsid w:val="0075309F"/>
    <w:rsid w:val="00754778"/>
    <w:rsid w:val="007548A6"/>
    <w:rsid w:val="00755360"/>
    <w:rsid w:val="00756403"/>
    <w:rsid w:val="00757585"/>
    <w:rsid w:val="00764816"/>
    <w:rsid w:val="00764A65"/>
    <w:rsid w:val="00765728"/>
    <w:rsid w:val="00766327"/>
    <w:rsid w:val="00767726"/>
    <w:rsid w:val="00770549"/>
    <w:rsid w:val="00771B4F"/>
    <w:rsid w:val="0077558A"/>
    <w:rsid w:val="00777B54"/>
    <w:rsid w:val="00782209"/>
    <w:rsid w:val="0078334A"/>
    <w:rsid w:val="00786852"/>
    <w:rsid w:val="007948F0"/>
    <w:rsid w:val="00794EE1"/>
    <w:rsid w:val="007A1170"/>
    <w:rsid w:val="007A1586"/>
    <w:rsid w:val="007A16F6"/>
    <w:rsid w:val="007B43AF"/>
    <w:rsid w:val="007B483D"/>
    <w:rsid w:val="007C0D9F"/>
    <w:rsid w:val="007C1142"/>
    <w:rsid w:val="007C5FAE"/>
    <w:rsid w:val="007C7173"/>
    <w:rsid w:val="007C7777"/>
    <w:rsid w:val="007D5456"/>
    <w:rsid w:val="007D6D3B"/>
    <w:rsid w:val="007E1385"/>
    <w:rsid w:val="007E1A4D"/>
    <w:rsid w:val="007E2CDC"/>
    <w:rsid w:val="007E322B"/>
    <w:rsid w:val="007E4221"/>
    <w:rsid w:val="007E4FA5"/>
    <w:rsid w:val="007E59A8"/>
    <w:rsid w:val="007F17E8"/>
    <w:rsid w:val="007F5899"/>
    <w:rsid w:val="007F5F24"/>
    <w:rsid w:val="007F7532"/>
    <w:rsid w:val="00800028"/>
    <w:rsid w:val="00805DD9"/>
    <w:rsid w:val="00807B23"/>
    <w:rsid w:val="00807F07"/>
    <w:rsid w:val="00810502"/>
    <w:rsid w:val="00812D00"/>
    <w:rsid w:val="00820EFB"/>
    <w:rsid w:val="00821B83"/>
    <w:rsid w:val="0082363E"/>
    <w:rsid w:val="00824EB0"/>
    <w:rsid w:val="0082747A"/>
    <w:rsid w:val="00827723"/>
    <w:rsid w:val="008279B7"/>
    <w:rsid w:val="00830C03"/>
    <w:rsid w:val="008313B6"/>
    <w:rsid w:val="00834B47"/>
    <w:rsid w:val="00835602"/>
    <w:rsid w:val="00837626"/>
    <w:rsid w:val="00837A4A"/>
    <w:rsid w:val="0084041A"/>
    <w:rsid w:val="00840DBC"/>
    <w:rsid w:val="00843C73"/>
    <w:rsid w:val="0084666A"/>
    <w:rsid w:val="0086168E"/>
    <w:rsid w:val="0086274D"/>
    <w:rsid w:val="00863A10"/>
    <w:rsid w:val="00865D8B"/>
    <w:rsid w:val="00867728"/>
    <w:rsid w:val="0087774A"/>
    <w:rsid w:val="008800DE"/>
    <w:rsid w:val="0088237E"/>
    <w:rsid w:val="00882C76"/>
    <w:rsid w:val="00883038"/>
    <w:rsid w:val="00884B51"/>
    <w:rsid w:val="00886BCA"/>
    <w:rsid w:val="00890941"/>
    <w:rsid w:val="00890F7A"/>
    <w:rsid w:val="00892B7F"/>
    <w:rsid w:val="0089320E"/>
    <w:rsid w:val="00893B03"/>
    <w:rsid w:val="00895C06"/>
    <w:rsid w:val="00896456"/>
    <w:rsid w:val="00896E8F"/>
    <w:rsid w:val="008A0EA8"/>
    <w:rsid w:val="008A2A73"/>
    <w:rsid w:val="008B093B"/>
    <w:rsid w:val="008B2176"/>
    <w:rsid w:val="008B236F"/>
    <w:rsid w:val="008B499C"/>
    <w:rsid w:val="008B527C"/>
    <w:rsid w:val="008B563C"/>
    <w:rsid w:val="008B5E24"/>
    <w:rsid w:val="008B7127"/>
    <w:rsid w:val="008B7B9E"/>
    <w:rsid w:val="008C0159"/>
    <w:rsid w:val="008C2306"/>
    <w:rsid w:val="008C66F7"/>
    <w:rsid w:val="008C677D"/>
    <w:rsid w:val="008D0C85"/>
    <w:rsid w:val="008E132F"/>
    <w:rsid w:val="008E32DF"/>
    <w:rsid w:val="008E707E"/>
    <w:rsid w:val="008E7E64"/>
    <w:rsid w:val="008F0F3A"/>
    <w:rsid w:val="008F7EDC"/>
    <w:rsid w:val="00900305"/>
    <w:rsid w:val="00901F28"/>
    <w:rsid w:val="00904F6C"/>
    <w:rsid w:val="00905B6F"/>
    <w:rsid w:val="00907494"/>
    <w:rsid w:val="00912938"/>
    <w:rsid w:val="00913440"/>
    <w:rsid w:val="0091597C"/>
    <w:rsid w:val="0091761C"/>
    <w:rsid w:val="0092234C"/>
    <w:rsid w:val="0092265F"/>
    <w:rsid w:val="00923107"/>
    <w:rsid w:val="0092319A"/>
    <w:rsid w:val="00925295"/>
    <w:rsid w:val="00926C4B"/>
    <w:rsid w:val="009308FA"/>
    <w:rsid w:val="00932125"/>
    <w:rsid w:val="00937868"/>
    <w:rsid w:val="009401E0"/>
    <w:rsid w:val="00943508"/>
    <w:rsid w:val="00947685"/>
    <w:rsid w:val="009559F3"/>
    <w:rsid w:val="00957265"/>
    <w:rsid w:val="00957B81"/>
    <w:rsid w:val="009618B0"/>
    <w:rsid w:val="00962572"/>
    <w:rsid w:val="0096461E"/>
    <w:rsid w:val="0096470F"/>
    <w:rsid w:val="0096743C"/>
    <w:rsid w:val="00971B0A"/>
    <w:rsid w:val="00973187"/>
    <w:rsid w:val="00974987"/>
    <w:rsid w:val="00975EFE"/>
    <w:rsid w:val="00975F7E"/>
    <w:rsid w:val="0097698E"/>
    <w:rsid w:val="009825BD"/>
    <w:rsid w:val="00984759"/>
    <w:rsid w:val="009856FD"/>
    <w:rsid w:val="00985F36"/>
    <w:rsid w:val="009870FD"/>
    <w:rsid w:val="00987173"/>
    <w:rsid w:val="0099260E"/>
    <w:rsid w:val="00996266"/>
    <w:rsid w:val="00996985"/>
    <w:rsid w:val="009A12DC"/>
    <w:rsid w:val="009A1F31"/>
    <w:rsid w:val="009A325C"/>
    <w:rsid w:val="009A6BE5"/>
    <w:rsid w:val="009A6C1E"/>
    <w:rsid w:val="009A73BF"/>
    <w:rsid w:val="009B0C7D"/>
    <w:rsid w:val="009B1E8D"/>
    <w:rsid w:val="009B1ED2"/>
    <w:rsid w:val="009B21E9"/>
    <w:rsid w:val="009B27DD"/>
    <w:rsid w:val="009B2A0E"/>
    <w:rsid w:val="009C0DC2"/>
    <w:rsid w:val="009C124C"/>
    <w:rsid w:val="009C13F0"/>
    <w:rsid w:val="009C20EC"/>
    <w:rsid w:val="009C3C12"/>
    <w:rsid w:val="009C3E46"/>
    <w:rsid w:val="009C6FCF"/>
    <w:rsid w:val="009C7B90"/>
    <w:rsid w:val="009C7FAF"/>
    <w:rsid w:val="009D15E4"/>
    <w:rsid w:val="009D180B"/>
    <w:rsid w:val="009D4F27"/>
    <w:rsid w:val="009D4FA3"/>
    <w:rsid w:val="009F0ECC"/>
    <w:rsid w:val="009F1A84"/>
    <w:rsid w:val="009F3114"/>
    <w:rsid w:val="009F551A"/>
    <w:rsid w:val="009F68BA"/>
    <w:rsid w:val="009F768F"/>
    <w:rsid w:val="00A00503"/>
    <w:rsid w:val="00A018E6"/>
    <w:rsid w:val="00A02543"/>
    <w:rsid w:val="00A05652"/>
    <w:rsid w:val="00A07009"/>
    <w:rsid w:val="00A1153F"/>
    <w:rsid w:val="00A134DC"/>
    <w:rsid w:val="00A151BB"/>
    <w:rsid w:val="00A17D1E"/>
    <w:rsid w:val="00A21771"/>
    <w:rsid w:val="00A219CA"/>
    <w:rsid w:val="00A21D6C"/>
    <w:rsid w:val="00A229AC"/>
    <w:rsid w:val="00A2365E"/>
    <w:rsid w:val="00A24800"/>
    <w:rsid w:val="00A263A1"/>
    <w:rsid w:val="00A315A3"/>
    <w:rsid w:val="00A352FA"/>
    <w:rsid w:val="00A375A9"/>
    <w:rsid w:val="00A37660"/>
    <w:rsid w:val="00A43CDB"/>
    <w:rsid w:val="00A44D74"/>
    <w:rsid w:val="00A4597F"/>
    <w:rsid w:val="00A47662"/>
    <w:rsid w:val="00A51764"/>
    <w:rsid w:val="00A52461"/>
    <w:rsid w:val="00A534BA"/>
    <w:rsid w:val="00A5411F"/>
    <w:rsid w:val="00A6279A"/>
    <w:rsid w:val="00A62E47"/>
    <w:rsid w:val="00A62F7B"/>
    <w:rsid w:val="00A63B2F"/>
    <w:rsid w:val="00A63E96"/>
    <w:rsid w:val="00A64EF1"/>
    <w:rsid w:val="00A66ED6"/>
    <w:rsid w:val="00A71346"/>
    <w:rsid w:val="00A72176"/>
    <w:rsid w:val="00A725DC"/>
    <w:rsid w:val="00A73742"/>
    <w:rsid w:val="00A75FA5"/>
    <w:rsid w:val="00A75FD0"/>
    <w:rsid w:val="00A7614B"/>
    <w:rsid w:val="00A76F30"/>
    <w:rsid w:val="00A81A3B"/>
    <w:rsid w:val="00A82F97"/>
    <w:rsid w:val="00A8369E"/>
    <w:rsid w:val="00A85573"/>
    <w:rsid w:val="00A87ABE"/>
    <w:rsid w:val="00A87CA5"/>
    <w:rsid w:val="00A9105A"/>
    <w:rsid w:val="00A92294"/>
    <w:rsid w:val="00A92A13"/>
    <w:rsid w:val="00A93A27"/>
    <w:rsid w:val="00AA5C86"/>
    <w:rsid w:val="00AB180E"/>
    <w:rsid w:val="00AB204A"/>
    <w:rsid w:val="00AB7D53"/>
    <w:rsid w:val="00AB7DC4"/>
    <w:rsid w:val="00AC3DEB"/>
    <w:rsid w:val="00AC4CAA"/>
    <w:rsid w:val="00AC4CDA"/>
    <w:rsid w:val="00AC67E6"/>
    <w:rsid w:val="00AD304F"/>
    <w:rsid w:val="00AD6B0C"/>
    <w:rsid w:val="00AD7153"/>
    <w:rsid w:val="00AD7AA2"/>
    <w:rsid w:val="00AE3023"/>
    <w:rsid w:val="00AE59BF"/>
    <w:rsid w:val="00AE5C3C"/>
    <w:rsid w:val="00AF2A59"/>
    <w:rsid w:val="00AF2C7D"/>
    <w:rsid w:val="00AF2FC1"/>
    <w:rsid w:val="00AF4007"/>
    <w:rsid w:val="00AF577A"/>
    <w:rsid w:val="00B00D6A"/>
    <w:rsid w:val="00B01671"/>
    <w:rsid w:val="00B01A20"/>
    <w:rsid w:val="00B03A50"/>
    <w:rsid w:val="00B11655"/>
    <w:rsid w:val="00B13D1C"/>
    <w:rsid w:val="00B16EAB"/>
    <w:rsid w:val="00B222AD"/>
    <w:rsid w:val="00B243B1"/>
    <w:rsid w:val="00B24604"/>
    <w:rsid w:val="00B24C5C"/>
    <w:rsid w:val="00B26972"/>
    <w:rsid w:val="00B3191F"/>
    <w:rsid w:val="00B378DA"/>
    <w:rsid w:val="00B41443"/>
    <w:rsid w:val="00B42FE0"/>
    <w:rsid w:val="00B4375B"/>
    <w:rsid w:val="00B43986"/>
    <w:rsid w:val="00B452AD"/>
    <w:rsid w:val="00B5105C"/>
    <w:rsid w:val="00B540AC"/>
    <w:rsid w:val="00B57E32"/>
    <w:rsid w:val="00B60DC9"/>
    <w:rsid w:val="00B6401B"/>
    <w:rsid w:val="00B67F19"/>
    <w:rsid w:val="00B703AE"/>
    <w:rsid w:val="00B71F53"/>
    <w:rsid w:val="00B72089"/>
    <w:rsid w:val="00B7476A"/>
    <w:rsid w:val="00B82F57"/>
    <w:rsid w:val="00B85EDF"/>
    <w:rsid w:val="00B864A4"/>
    <w:rsid w:val="00B90726"/>
    <w:rsid w:val="00B9219B"/>
    <w:rsid w:val="00B9657F"/>
    <w:rsid w:val="00B974E0"/>
    <w:rsid w:val="00BA035C"/>
    <w:rsid w:val="00BA0A57"/>
    <w:rsid w:val="00BA3DBE"/>
    <w:rsid w:val="00BA461D"/>
    <w:rsid w:val="00BB098C"/>
    <w:rsid w:val="00BB0B9D"/>
    <w:rsid w:val="00BB2F4E"/>
    <w:rsid w:val="00BB3E05"/>
    <w:rsid w:val="00BB4B82"/>
    <w:rsid w:val="00BB5050"/>
    <w:rsid w:val="00BB62A2"/>
    <w:rsid w:val="00BB7170"/>
    <w:rsid w:val="00BC021B"/>
    <w:rsid w:val="00BC2F68"/>
    <w:rsid w:val="00BC3FE2"/>
    <w:rsid w:val="00BC45FE"/>
    <w:rsid w:val="00BC4F9C"/>
    <w:rsid w:val="00BD1E76"/>
    <w:rsid w:val="00BD2147"/>
    <w:rsid w:val="00BE0046"/>
    <w:rsid w:val="00BE049C"/>
    <w:rsid w:val="00BE240C"/>
    <w:rsid w:val="00BE4277"/>
    <w:rsid w:val="00BE7300"/>
    <w:rsid w:val="00BE7B68"/>
    <w:rsid w:val="00BF04B6"/>
    <w:rsid w:val="00BF0548"/>
    <w:rsid w:val="00BF128A"/>
    <w:rsid w:val="00BF27F8"/>
    <w:rsid w:val="00BF3C70"/>
    <w:rsid w:val="00BF5F31"/>
    <w:rsid w:val="00C00B96"/>
    <w:rsid w:val="00C02DD3"/>
    <w:rsid w:val="00C063CB"/>
    <w:rsid w:val="00C07F64"/>
    <w:rsid w:val="00C14C9E"/>
    <w:rsid w:val="00C211AC"/>
    <w:rsid w:val="00C218DB"/>
    <w:rsid w:val="00C22D8F"/>
    <w:rsid w:val="00C22E44"/>
    <w:rsid w:val="00C25547"/>
    <w:rsid w:val="00C259AE"/>
    <w:rsid w:val="00C2619B"/>
    <w:rsid w:val="00C26836"/>
    <w:rsid w:val="00C27097"/>
    <w:rsid w:val="00C31E59"/>
    <w:rsid w:val="00C3479E"/>
    <w:rsid w:val="00C350F3"/>
    <w:rsid w:val="00C36EDE"/>
    <w:rsid w:val="00C40F15"/>
    <w:rsid w:val="00C417E7"/>
    <w:rsid w:val="00C42F55"/>
    <w:rsid w:val="00C4478E"/>
    <w:rsid w:val="00C45309"/>
    <w:rsid w:val="00C54D8E"/>
    <w:rsid w:val="00C54E65"/>
    <w:rsid w:val="00C5689B"/>
    <w:rsid w:val="00C60547"/>
    <w:rsid w:val="00C60604"/>
    <w:rsid w:val="00C62448"/>
    <w:rsid w:val="00C64380"/>
    <w:rsid w:val="00C65839"/>
    <w:rsid w:val="00C71412"/>
    <w:rsid w:val="00C71621"/>
    <w:rsid w:val="00C73C9A"/>
    <w:rsid w:val="00C73D9D"/>
    <w:rsid w:val="00C85FDE"/>
    <w:rsid w:val="00C86A88"/>
    <w:rsid w:val="00C917B8"/>
    <w:rsid w:val="00C91BD1"/>
    <w:rsid w:val="00C93735"/>
    <w:rsid w:val="00C94B14"/>
    <w:rsid w:val="00C957B4"/>
    <w:rsid w:val="00C96222"/>
    <w:rsid w:val="00CA1994"/>
    <w:rsid w:val="00CA3BF0"/>
    <w:rsid w:val="00CA52BA"/>
    <w:rsid w:val="00CB10DF"/>
    <w:rsid w:val="00CB13CB"/>
    <w:rsid w:val="00CB1A0C"/>
    <w:rsid w:val="00CB2FCC"/>
    <w:rsid w:val="00CB47C1"/>
    <w:rsid w:val="00CB5D64"/>
    <w:rsid w:val="00CC4B70"/>
    <w:rsid w:val="00CC4C87"/>
    <w:rsid w:val="00CC6FAB"/>
    <w:rsid w:val="00CD2583"/>
    <w:rsid w:val="00CD72E8"/>
    <w:rsid w:val="00CE0280"/>
    <w:rsid w:val="00CE046A"/>
    <w:rsid w:val="00CE359A"/>
    <w:rsid w:val="00CE6E08"/>
    <w:rsid w:val="00CF1208"/>
    <w:rsid w:val="00CF2B70"/>
    <w:rsid w:val="00CF3276"/>
    <w:rsid w:val="00CF3ADE"/>
    <w:rsid w:val="00CF4CE7"/>
    <w:rsid w:val="00CF6850"/>
    <w:rsid w:val="00CF7346"/>
    <w:rsid w:val="00D0101D"/>
    <w:rsid w:val="00D015F9"/>
    <w:rsid w:val="00D01AC4"/>
    <w:rsid w:val="00D02B55"/>
    <w:rsid w:val="00D03E22"/>
    <w:rsid w:val="00D05292"/>
    <w:rsid w:val="00D05C69"/>
    <w:rsid w:val="00D14F79"/>
    <w:rsid w:val="00D1645F"/>
    <w:rsid w:val="00D2218D"/>
    <w:rsid w:val="00D22F28"/>
    <w:rsid w:val="00D23095"/>
    <w:rsid w:val="00D23551"/>
    <w:rsid w:val="00D272D5"/>
    <w:rsid w:val="00D30ECD"/>
    <w:rsid w:val="00D3148F"/>
    <w:rsid w:val="00D31635"/>
    <w:rsid w:val="00D3476A"/>
    <w:rsid w:val="00D426B1"/>
    <w:rsid w:val="00D454BA"/>
    <w:rsid w:val="00D50C40"/>
    <w:rsid w:val="00D521B0"/>
    <w:rsid w:val="00D5484E"/>
    <w:rsid w:val="00D549CA"/>
    <w:rsid w:val="00D550C3"/>
    <w:rsid w:val="00D61B0E"/>
    <w:rsid w:val="00D62070"/>
    <w:rsid w:val="00D6463A"/>
    <w:rsid w:val="00D649CD"/>
    <w:rsid w:val="00D64FF5"/>
    <w:rsid w:val="00D67F77"/>
    <w:rsid w:val="00D70FE6"/>
    <w:rsid w:val="00D71C0C"/>
    <w:rsid w:val="00D72406"/>
    <w:rsid w:val="00D73E12"/>
    <w:rsid w:val="00D75AE9"/>
    <w:rsid w:val="00D76781"/>
    <w:rsid w:val="00D7738F"/>
    <w:rsid w:val="00D82508"/>
    <w:rsid w:val="00D84A19"/>
    <w:rsid w:val="00D85488"/>
    <w:rsid w:val="00D922B1"/>
    <w:rsid w:val="00D95764"/>
    <w:rsid w:val="00DA3258"/>
    <w:rsid w:val="00DA398F"/>
    <w:rsid w:val="00DA53D3"/>
    <w:rsid w:val="00DA799C"/>
    <w:rsid w:val="00DB0AFC"/>
    <w:rsid w:val="00DB3416"/>
    <w:rsid w:val="00DB35A6"/>
    <w:rsid w:val="00DB478A"/>
    <w:rsid w:val="00DC0278"/>
    <w:rsid w:val="00DC02D1"/>
    <w:rsid w:val="00DC247B"/>
    <w:rsid w:val="00DC4079"/>
    <w:rsid w:val="00DC4BAB"/>
    <w:rsid w:val="00DD3CB0"/>
    <w:rsid w:val="00DE1087"/>
    <w:rsid w:val="00DE183D"/>
    <w:rsid w:val="00DE6E15"/>
    <w:rsid w:val="00DE729F"/>
    <w:rsid w:val="00DF2F82"/>
    <w:rsid w:val="00DF344B"/>
    <w:rsid w:val="00DF5C7F"/>
    <w:rsid w:val="00DF5F06"/>
    <w:rsid w:val="00DF713E"/>
    <w:rsid w:val="00E00216"/>
    <w:rsid w:val="00E00592"/>
    <w:rsid w:val="00E0119A"/>
    <w:rsid w:val="00E030E5"/>
    <w:rsid w:val="00E05998"/>
    <w:rsid w:val="00E10580"/>
    <w:rsid w:val="00E11130"/>
    <w:rsid w:val="00E23C2D"/>
    <w:rsid w:val="00E267D6"/>
    <w:rsid w:val="00E2783D"/>
    <w:rsid w:val="00E317D3"/>
    <w:rsid w:val="00E35F25"/>
    <w:rsid w:val="00E36DE2"/>
    <w:rsid w:val="00E42CDF"/>
    <w:rsid w:val="00E44BA3"/>
    <w:rsid w:val="00E46B3A"/>
    <w:rsid w:val="00E46C33"/>
    <w:rsid w:val="00E470EA"/>
    <w:rsid w:val="00E53B96"/>
    <w:rsid w:val="00E545D4"/>
    <w:rsid w:val="00E5698C"/>
    <w:rsid w:val="00E56E90"/>
    <w:rsid w:val="00E574EE"/>
    <w:rsid w:val="00E57CC5"/>
    <w:rsid w:val="00E6487E"/>
    <w:rsid w:val="00E6576F"/>
    <w:rsid w:val="00E66082"/>
    <w:rsid w:val="00E67BA3"/>
    <w:rsid w:val="00E712F5"/>
    <w:rsid w:val="00E74C4F"/>
    <w:rsid w:val="00E819A2"/>
    <w:rsid w:val="00E87578"/>
    <w:rsid w:val="00E9767A"/>
    <w:rsid w:val="00E97829"/>
    <w:rsid w:val="00EA34CD"/>
    <w:rsid w:val="00EA4ED9"/>
    <w:rsid w:val="00EB0E7C"/>
    <w:rsid w:val="00EB3E90"/>
    <w:rsid w:val="00EB454A"/>
    <w:rsid w:val="00EB7611"/>
    <w:rsid w:val="00EC085B"/>
    <w:rsid w:val="00EC6200"/>
    <w:rsid w:val="00EC64EF"/>
    <w:rsid w:val="00EC69A8"/>
    <w:rsid w:val="00ED1634"/>
    <w:rsid w:val="00ED4549"/>
    <w:rsid w:val="00ED6F28"/>
    <w:rsid w:val="00ED7A01"/>
    <w:rsid w:val="00EE0578"/>
    <w:rsid w:val="00EE1B1F"/>
    <w:rsid w:val="00EE3039"/>
    <w:rsid w:val="00EE5634"/>
    <w:rsid w:val="00EE7B04"/>
    <w:rsid w:val="00EF0129"/>
    <w:rsid w:val="00EF06D4"/>
    <w:rsid w:val="00EF173A"/>
    <w:rsid w:val="00EF312B"/>
    <w:rsid w:val="00EF455C"/>
    <w:rsid w:val="00EF4D1D"/>
    <w:rsid w:val="00F00DCA"/>
    <w:rsid w:val="00F0224A"/>
    <w:rsid w:val="00F03EE2"/>
    <w:rsid w:val="00F043EB"/>
    <w:rsid w:val="00F04663"/>
    <w:rsid w:val="00F04A69"/>
    <w:rsid w:val="00F13AB1"/>
    <w:rsid w:val="00F16D14"/>
    <w:rsid w:val="00F17BCD"/>
    <w:rsid w:val="00F17E9E"/>
    <w:rsid w:val="00F20057"/>
    <w:rsid w:val="00F21A27"/>
    <w:rsid w:val="00F24057"/>
    <w:rsid w:val="00F2574C"/>
    <w:rsid w:val="00F31051"/>
    <w:rsid w:val="00F339D0"/>
    <w:rsid w:val="00F37360"/>
    <w:rsid w:val="00F40850"/>
    <w:rsid w:val="00F4546C"/>
    <w:rsid w:val="00F4652B"/>
    <w:rsid w:val="00F47DE3"/>
    <w:rsid w:val="00F5077D"/>
    <w:rsid w:val="00F509AB"/>
    <w:rsid w:val="00F517EA"/>
    <w:rsid w:val="00F5381C"/>
    <w:rsid w:val="00F5476D"/>
    <w:rsid w:val="00F60844"/>
    <w:rsid w:val="00F61143"/>
    <w:rsid w:val="00F61484"/>
    <w:rsid w:val="00F61995"/>
    <w:rsid w:val="00F64547"/>
    <w:rsid w:val="00F64992"/>
    <w:rsid w:val="00F65531"/>
    <w:rsid w:val="00F65599"/>
    <w:rsid w:val="00F65BEB"/>
    <w:rsid w:val="00F70648"/>
    <w:rsid w:val="00F70C42"/>
    <w:rsid w:val="00F731F4"/>
    <w:rsid w:val="00F73F6C"/>
    <w:rsid w:val="00F77659"/>
    <w:rsid w:val="00F81F29"/>
    <w:rsid w:val="00F82284"/>
    <w:rsid w:val="00F82940"/>
    <w:rsid w:val="00F8508B"/>
    <w:rsid w:val="00F9166B"/>
    <w:rsid w:val="00F91F4F"/>
    <w:rsid w:val="00F9773B"/>
    <w:rsid w:val="00FA0A14"/>
    <w:rsid w:val="00FA18E5"/>
    <w:rsid w:val="00FA389B"/>
    <w:rsid w:val="00FA5A36"/>
    <w:rsid w:val="00FA7297"/>
    <w:rsid w:val="00FA7512"/>
    <w:rsid w:val="00FB2E33"/>
    <w:rsid w:val="00FB2E8A"/>
    <w:rsid w:val="00FB3DC6"/>
    <w:rsid w:val="00FB5FD8"/>
    <w:rsid w:val="00FC32D4"/>
    <w:rsid w:val="00FD283C"/>
    <w:rsid w:val="00FD4EF4"/>
    <w:rsid w:val="00FE1CB6"/>
    <w:rsid w:val="00FE3CAF"/>
    <w:rsid w:val="00FE6CE6"/>
    <w:rsid w:val="00FE79F9"/>
    <w:rsid w:val="00FE7B80"/>
    <w:rsid w:val="00FF2B24"/>
    <w:rsid w:val="00FF3F78"/>
    <w:rsid w:val="00FF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58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B2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21E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2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21E9"/>
    <w:rPr>
      <w:sz w:val="18"/>
      <w:szCs w:val="18"/>
    </w:rPr>
  </w:style>
  <w:style w:type="paragraph" w:customStyle="1" w:styleId="11">
    <w:name w:val="11"/>
    <w:basedOn w:val="a"/>
    <w:next w:val="a"/>
    <w:qFormat/>
    <w:rsid w:val="00A4597F"/>
    <w:pPr>
      <w:spacing w:before="120" w:after="120"/>
      <w:jc w:val="left"/>
    </w:pPr>
    <w:rPr>
      <w:rFonts w:ascii="Times New Roman" w:eastAsia="宋体" w:hAnsi="Times New Roman" w:cs="Times New Roman"/>
      <w:b/>
      <w:sz w:val="28"/>
      <w:szCs w:val="24"/>
    </w:rPr>
  </w:style>
  <w:style w:type="table" w:styleId="a6">
    <w:name w:val="Table Grid"/>
    <w:basedOn w:val="a1"/>
    <w:uiPriority w:val="59"/>
    <w:rsid w:val="00937868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2016-08-25T06:03:00Z</dcterms:created>
  <dcterms:modified xsi:type="dcterms:W3CDTF">2016-08-30T10:06:00Z</dcterms:modified>
</cp:coreProperties>
</file>